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60"/>
        <w:gridCol w:w="1942"/>
        <w:gridCol w:w="1701"/>
        <w:gridCol w:w="47"/>
        <w:gridCol w:w="1188"/>
      </w:tblGrid>
      <w:tr w:rsidR="00D1300B">
        <w:trPr>
          <w:cantSplit/>
        </w:trPr>
        <w:tc>
          <w:tcPr>
            <w:tcW w:w="8856" w:type="dxa"/>
            <w:gridSpan w:val="6"/>
          </w:tcPr>
          <w:p w:rsidR="00D1300B" w:rsidRDefault="00D1300B">
            <w:pPr>
              <w:rPr>
                <w:rFonts w:ascii="Arial" w:hAnsi="Arial"/>
                <w:lang w:val="en-GB"/>
              </w:rPr>
            </w:pPr>
          </w:p>
          <w:p w:rsidR="00D1300B" w:rsidRDefault="00D1300B">
            <w:pPr>
              <w:tabs>
                <w:tab w:val="center" w:pos="4560"/>
              </w:tabs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lang w:val="en-GB"/>
              </w:rPr>
              <w:tab/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b/>
                    <w:sz w:val="28"/>
                    <w:lang w:val="en-GB"/>
                  </w:rPr>
                  <w:t>SAULT</w:t>
                </w:r>
              </w:smartTag>
              <w:r>
                <w:rPr>
                  <w:rFonts w:ascii="Arial" w:hAnsi="Arial"/>
                  <w:b/>
                  <w:sz w:val="28"/>
                  <w:lang w:val="en-GB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b/>
                    <w:sz w:val="28"/>
                    <w:lang w:val="en-GB"/>
                  </w:rPr>
                  <w:t>COLLEGE</w:t>
                </w:r>
              </w:smartTag>
            </w:smartTag>
            <w:r>
              <w:rPr>
                <w:rFonts w:ascii="Arial" w:hAnsi="Arial"/>
                <w:b/>
                <w:sz w:val="28"/>
                <w:lang w:val="en-GB"/>
              </w:rPr>
              <w:t xml:space="preserve"> OF APPLIED ARTS AND TECHNOLOGY</w:t>
            </w:r>
          </w:p>
          <w:p w:rsidR="00D1300B" w:rsidRDefault="00D1300B">
            <w:pPr>
              <w:rPr>
                <w:rFonts w:ascii="Arial" w:hAnsi="Arial"/>
                <w:b/>
                <w:sz w:val="28"/>
                <w:lang w:val="en-GB"/>
              </w:rPr>
            </w:pPr>
          </w:p>
          <w:p w:rsidR="00D1300B" w:rsidRPr="00C97440" w:rsidRDefault="00D1300B">
            <w:pPr>
              <w:tabs>
                <w:tab w:val="center" w:pos="4560"/>
              </w:tabs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tab/>
              <w:t>SAULT STE. MARIE, ONTARI</w:t>
            </w:r>
            <w:r w:rsidR="00C97440">
              <w:rPr>
                <w:rFonts w:ascii="Arial" w:hAnsi="Arial"/>
                <w:b/>
                <w:sz w:val="28"/>
                <w:lang w:val="en-GB"/>
              </w:rPr>
              <w:t>O</w:t>
            </w:r>
          </w:p>
          <w:p w:rsidR="00D1300B" w:rsidRDefault="00D1300B">
            <w:pPr>
              <w:jc w:val="center"/>
              <w:rPr>
                <w:rFonts w:ascii="Arial" w:hAnsi="Arial"/>
              </w:rPr>
            </w:pPr>
          </w:p>
          <w:p w:rsidR="00D1300B" w:rsidRDefault="00D1300B">
            <w:pPr>
              <w:jc w:val="center"/>
              <w:rPr>
                <w:rFonts w:ascii="Arial" w:hAnsi="Arial"/>
                <w:lang w:val="en-GB"/>
              </w:rPr>
            </w:pPr>
          </w:p>
          <w:p w:rsidR="00D1300B" w:rsidRDefault="00760B88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833120" cy="1188720"/>
                  <wp:effectExtent l="0" t="0" r="5080" b="0"/>
                  <wp:docPr id="1" name="Picture 1" descr="New Logo - College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Logo - College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12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7440" w:rsidRDefault="00C97440">
            <w:pPr>
              <w:jc w:val="center"/>
              <w:rPr>
                <w:rFonts w:ascii="Arial" w:hAnsi="Arial"/>
                <w:lang w:val="en-GB"/>
              </w:rPr>
            </w:pPr>
          </w:p>
          <w:p w:rsidR="00C97440" w:rsidRDefault="00C97440">
            <w:pPr>
              <w:jc w:val="center"/>
              <w:rPr>
                <w:rFonts w:ascii="Arial" w:hAnsi="Arial"/>
                <w:lang w:val="en-GB"/>
              </w:rPr>
            </w:pPr>
          </w:p>
          <w:p w:rsidR="00D1300B" w:rsidRDefault="00B835FC">
            <w:pPr>
              <w:pStyle w:val="Heading1"/>
              <w:rPr>
                <w:rFonts w:ascii="Arial" w:hAnsi="Arial"/>
                <w:sz w:val="28"/>
                <w:u w:val="none"/>
              </w:rPr>
            </w:pPr>
            <w:r>
              <w:rPr>
                <w:rFonts w:ascii="Arial" w:hAnsi="Arial"/>
                <w:sz w:val="28"/>
                <w:u w:val="none"/>
              </w:rPr>
              <w:t>COURSE OUTLINE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</w:tr>
      <w:tr w:rsidR="00D1300B">
        <w:trPr>
          <w:cantSplit/>
        </w:trPr>
        <w:tc>
          <w:tcPr>
            <w:tcW w:w="2518" w:type="dxa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COURSE TITLE:</w:t>
            </w:r>
          </w:p>
          <w:p w:rsidR="00D1300B" w:rsidRDefault="00D1300B">
            <w:pPr>
              <w:rPr>
                <w:rFonts w:ascii="Arial" w:hAnsi="Arial"/>
                <w:b/>
              </w:rPr>
            </w:pPr>
          </w:p>
        </w:tc>
        <w:tc>
          <w:tcPr>
            <w:tcW w:w="6338" w:type="dxa"/>
            <w:gridSpan w:val="5"/>
          </w:tcPr>
          <w:p w:rsidR="00D1300B" w:rsidRDefault="007027DA" w:rsidP="000636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Concept Art for Gaming </w:t>
            </w:r>
            <w:r w:rsidR="00A5721C">
              <w:rPr>
                <w:rFonts w:ascii="Arial" w:hAnsi="Arial"/>
              </w:rPr>
              <w:t>2</w:t>
            </w:r>
          </w:p>
        </w:tc>
      </w:tr>
      <w:tr w:rsidR="00D1300B">
        <w:tc>
          <w:tcPr>
            <w:tcW w:w="2518" w:type="dxa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CODE NO. :</w:t>
            </w:r>
            <w:r w:rsidR="007A4B3B">
              <w:rPr>
                <w:rFonts w:ascii="Arial" w:hAnsi="Arial"/>
                <w:b/>
                <w:lang w:val="en-GB"/>
              </w:rPr>
              <w:t xml:space="preserve"> </w:t>
            </w:r>
          </w:p>
          <w:p w:rsidR="00D1300B" w:rsidRDefault="00D1300B">
            <w:pPr>
              <w:rPr>
                <w:rFonts w:ascii="Arial" w:hAnsi="Arial"/>
                <w:b/>
              </w:rPr>
            </w:pPr>
          </w:p>
        </w:tc>
        <w:tc>
          <w:tcPr>
            <w:tcW w:w="3402" w:type="dxa"/>
            <w:gridSpan w:val="2"/>
          </w:tcPr>
          <w:p w:rsidR="00D1300B" w:rsidRDefault="00176B95" w:rsidP="007027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VGA</w:t>
            </w:r>
            <w:r w:rsidR="00A5721C">
              <w:rPr>
                <w:rFonts w:ascii="Arial" w:hAnsi="Arial"/>
              </w:rPr>
              <w:t>301</w:t>
            </w: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en-GB"/>
              </w:rPr>
              <w:t>SEMESTER:</w:t>
            </w:r>
          </w:p>
        </w:tc>
        <w:tc>
          <w:tcPr>
            <w:tcW w:w="1235" w:type="dxa"/>
            <w:gridSpan w:val="2"/>
          </w:tcPr>
          <w:p w:rsidR="00D1300B" w:rsidRDefault="00F71BB5" w:rsidP="00F71B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13F</w:t>
            </w:r>
          </w:p>
        </w:tc>
      </w:tr>
      <w:tr w:rsidR="00D1300B">
        <w:trPr>
          <w:cantSplit/>
        </w:trPr>
        <w:tc>
          <w:tcPr>
            <w:tcW w:w="2518" w:type="dxa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PROGRAM: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D1300B" w:rsidRDefault="007A4B3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Video Game Art</w:t>
            </w:r>
          </w:p>
        </w:tc>
      </w:tr>
      <w:tr w:rsidR="00D1300B">
        <w:trPr>
          <w:cantSplit/>
        </w:trPr>
        <w:tc>
          <w:tcPr>
            <w:tcW w:w="2518" w:type="dxa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AUTHOR: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D1300B" w:rsidRDefault="007A4B3B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Matias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Kamula</w:t>
            </w:r>
            <w:proofErr w:type="spellEnd"/>
          </w:p>
        </w:tc>
      </w:tr>
      <w:tr w:rsidR="00D1300B">
        <w:tc>
          <w:tcPr>
            <w:tcW w:w="2518" w:type="dxa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DATE: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1460" w:type="dxa"/>
          </w:tcPr>
          <w:p w:rsidR="00F71BB5" w:rsidRDefault="00F71B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August</w:t>
            </w:r>
          </w:p>
          <w:p w:rsidR="00D1300B" w:rsidRDefault="00F71B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2013</w:t>
            </w:r>
          </w:p>
        </w:tc>
        <w:tc>
          <w:tcPr>
            <w:tcW w:w="3690" w:type="dxa"/>
            <w:gridSpan w:val="3"/>
          </w:tcPr>
          <w:p w:rsidR="00D1300B" w:rsidRDefault="00D1300B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PREVIOUS OUTLINE DATED:</w:t>
            </w:r>
          </w:p>
        </w:tc>
        <w:tc>
          <w:tcPr>
            <w:tcW w:w="1188" w:type="dxa"/>
          </w:tcPr>
          <w:p w:rsidR="00D1300B" w:rsidRDefault="004665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Dec</w:t>
            </w:r>
            <w:r w:rsidR="00F71BB5">
              <w:rPr>
                <w:rFonts w:ascii="Arial" w:hAnsi="Arial"/>
              </w:rPr>
              <w:t xml:space="preserve"> 2012</w:t>
            </w:r>
          </w:p>
        </w:tc>
      </w:tr>
      <w:tr w:rsidR="00D1300B">
        <w:trPr>
          <w:cantSplit/>
        </w:trPr>
        <w:tc>
          <w:tcPr>
            <w:tcW w:w="2518" w:type="dxa"/>
          </w:tcPr>
          <w:p w:rsidR="00D1300B" w:rsidRDefault="00D1300B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APPROVED:</w:t>
            </w:r>
          </w:p>
        </w:tc>
        <w:tc>
          <w:tcPr>
            <w:tcW w:w="5150" w:type="dxa"/>
            <w:gridSpan w:val="4"/>
          </w:tcPr>
          <w:p w:rsidR="00D1300B" w:rsidRDefault="003902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“Colin Kirkwood”</w:t>
            </w:r>
          </w:p>
        </w:tc>
        <w:tc>
          <w:tcPr>
            <w:tcW w:w="1188" w:type="dxa"/>
          </w:tcPr>
          <w:p w:rsidR="00D1300B" w:rsidRDefault="003902A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Sept/13</w:t>
            </w:r>
            <w:bookmarkStart w:id="0" w:name="_GoBack"/>
            <w:bookmarkEnd w:id="0"/>
          </w:p>
        </w:tc>
      </w:tr>
      <w:tr w:rsidR="00D1300B">
        <w:trPr>
          <w:cantSplit/>
        </w:trPr>
        <w:tc>
          <w:tcPr>
            <w:tcW w:w="2518" w:type="dxa"/>
          </w:tcPr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5150" w:type="dxa"/>
            <w:gridSpan w:val="4"/>
          </w:tcPr>
          <w:p w:rsidR="00D1300B" w:rsidRDefault="00D1300B">
            <w:pPr>
              <w:pStyle w:val="Heading2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__________________________________</w:t>
            </w:r>
          </w:p>
          <w:p w:rsidR="00D1300B" w:rsidRDefault="00C552BB">
            <w:pPr>
              <w:pStyle w:val="Heading2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DEAN</w:t>
            </w:r>
          </w:p>
        </w:tc>
        <w:tc>
          <w:tcPr>
            <w:tcW w:w="1188" w:type="dxa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_______</w:t>
            </w:r>
          </w:p>
          <w:p w:rsidR="00D1300B" w:rsidRDefault="00D1300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DATE</w:t>
            </w:r>
          </w:p>
        </w:tc>
      </w:tr>
      <w:tr w:rsidR="00D1300B">
        <w:trPr>
          <w:cantSplit/>
        </w:trPr>
        <w:tc>
          <w:tcPr>
            <w:tcW w:w="2518" w:type="dxa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TOTAL CREDITS: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D1300B" w:rsidRDefault="007027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D1300B">
        <w:trPr>
          <w:cantSplit/>
        </w:trPr>
        <w:tc>
          <w:tcPr>
            <w:tcW w:w="2518" w:type="dxa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PREREQUISITE(S):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853557" w:rsidRDefault="00A572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Concept Art for Games 1</w:t>
            </w:r>
          </w:p>
        </w:tc>
      </w:tr>
      <w:tr w:rsidR="00D1300B">
        <w:trPr>
          <w:cantSplit/>
        </w:trPr>
        <w:tc>
          <w:tcPr>
            <w:tcW w:w="2518" w:type="dxa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HOURS/WEEK: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D1300B" w:rsidRDefault="007027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D1300B">
        <w:trPr>
          <w:cantSplit/>
        </w:trPr>
        <w:tc>
          <w:tcPr>
            <w:tcW w:w="8856" w:type="dxa"/>
            <w:gridSpan w:val="6"/>
          </w:tcPr>
          <w:p w:rsidR="00D1300B" w:rsidRDefault="00D1300B">
            <w:pPr>
              <w:pStyle w:val="Heading2"/>
              <w:tabs>
                <w:tab w:val="center" w:pos="4560"/>
              </w:tabs>
              <w:rPr>
                <w:rFonts w:ascii="Arial" w:hAnsi="Arial"/>
              </w:rPr>
            </w:pPr>
          </w:p>
          <w:p w:rsidR="00D1300B" w:rsidRDefault="00D1300B">
            <w:pPr>
              <w:pStyle w:val="Heading2"/>
              <w:tabs>
                <w:tab w:val="center" w:pos="45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Copyright ©</w:t>
            </w:r>
            <w:r w:rsidR="00E25868" w:rsidRPr="00B835FC">
              <w:rPr>
                <w:rFonts w:ascii="Arial" w:hAnsi="Arial"/>
              </w:rPr>
              <w:t>20</w:t>
            </w:r>
            <w:r w:rsidR="007F73A4">
              <w:rPr>
                <w:rFonts w:ascii="Arial" w:hAnsi="Arial"/>
              </w:rPr>
              <w:t>10</w:t>
            </w:r>
            <w:r>
              <w:rPr>
                <w:rFonts w:ascii="Arial" w:hAnsi="Arial"/>
              </w:rPr>
              <w:t xml:space="preserve"> The Sault College of Applied Arts &amp; Technology</w:t>
            </w:r>
          </w:p>
          <w:p w:rsidR="00D1300B" w:rsidRDefault="00D1300B">
            <w:pPr>
              <w:tabs>
                <w:tab w:val="center" w:pos="4560"/>
              </w:tabs>
              <w:jc w:val="center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i/>
                <w:lang w:val="en-GB"/>
              </w:rPr>
              <w:t>Reproduction of this document by any means, in whole or in part, without prior</w:t>
            </w:r>
          </w:p>
          <w:p w:rsidR="00D1300B" w:rsidRDefault="00D1300B">
            <w:pPr>
              <w:pStyle w:val="Heading2"/>
              <w:tabs>
                <w:tab w:val="center" w:pos="4560"/>
              </w:tabs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  <w:i/>
              </w:rPr>
              <w:t xml:space="preserve">written permission of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b w:val="0"/>
                    <w:i/>
                  </w:rPr>
                  <w:t>Sault</w:t>
                </w:r>
              </w:smartTag>
              <w:r>
                <w:rPr>
                  <w:rFonts w:ascii="Arial" w:hAnsi="Arial"/>
                  <w:b w:val="0"/>
                  <w:i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b w:val="0"/>
                    <w:i/>
                  </w:rPr>
                  <w:t>College</w:t>
                </w:r>
              </w:smartTag>
            </w:smartTag>
            <w:r>
              <w:rPr>
                <w:rFonts w:ascii="Arial" w:hAnsi="Arial"/>
                <w:b w:val="0"/>
                <w:i/>
              </w:rPr>
              <w:t xml:space="preserve"> of Applied Arts &amp; Technology is prohibited.</w:t>
            </w:r>
          </w:p>
        </w:tc>
      </w:tr>
      <w:tr w:rsidR="00D1300B">
        <w:trPr>
          <w:cantSplit/>
        </w:trPr>
        <w:tc>
          <w:tcPr>
            <w:tcW w:w="8856" w:type="dxa"/>
            <w:gridSpan w:val="6"/>
          </w:tcPr>
          <w:p w:rsidR="00D1300B" w:rsidRDefault="00D1300B" w:rsidP="00301293">
            <w:pPr>
              <w:pStyle w:val="Heading2"/>
              <w:tabs>
                <w:tab w:val="center" w:pos="4560"/>
              </w:tabs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  <w:i/>
              </w:rPr>
              <w:t xml:space="preserve">For additional information, please contact </w:t>
            </w:r>
            <w:r w:rsidR="00301293">
              <w:rPr>
                <w:rFonts w:ascii="Arial" w:hAnsi="Arial"/>
                <w:b w:val="0"/>
                <w:i/>
              </w:rPr>
              <w:t>Colin Kirkwood, Dean</w:t>
            </w:r>
          </w:p>
        </w:tc>
      </w:tr>
      <w:tr w:rsidR="00D1300B">
        <w:trPr>
          <w:cantSplit/>
        </w:trPr>
        <w:tc>
          <w:tcPr>
            <w:tcW w:w="8856" w:type="dxa"/>
            <w:gridSpan w:val="6"/>
          </w:tcPr>
          <w:p w:rsidR="00D1300B" w:rsidRDefault="00D1300B" w:rsidP="00C552BB">
            <w:pPr>
              <w:tabs>
                <w:tab w:val="center" w:pos="4560"/>
              </w:tabs>
              <w:jc w:val="center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i/>
                <w:lang w:val="en-GB"/>
              </w:rPr>
              <w:t>Scho</w:t>
            </w:r>
            <w:r w:rsidR="00C552BB">
              <w:rPr>
                <w:rFonts w:ascii="Arial" w:hAnsi="Arial"/>
                <w:i/>
                <w:lang w:val="en-GB"/>
              </w:rPr>
              <w:t>ol of Environment, Technology and Business</w:t>
            </w:r>
          </w:p>
        </w:tc>
      </w:tr>
      <w:tr w:rsidR="00D1300B">
        <w:trPr>
          <w:cantSplit/>
        </w:trPr>
        <w:tc>
          <w:tcPr>
            <w:tcW w:w="8856" w:type="dxa"/>
            <w:gridSpan w:val="6"/>
          </w:tcPr>
          <w:p w:rsidR="00D1300B" w:rsidRDefault="00D1300B" w:rsidP="00301293">
            <w:pPr>
              <w:tabs>
                <w:tab w:val="center" w:pos="456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i/>
                <w:lang w:val="en-GB"/>
              </w:rPr>
              <w:t>(705) 759-2554, Ext.</w:t>
            </w:r>
            <w:r w:rsidR="003D0B70">
              <w:rPr>
                <w:rFonts w:ascii="Arial" w:hAnsi="Arial"/>
                <w:i/>
                <w:lang w:val="en-GB"/>
              </w:rPr>
              <w:t xml:space="preserve"> </w:t>
            </w:r>
            <w:r w:rsidR="00921669">
              <w:rPr>
                <w:rFonts w:ascii="Arial" w:hAnsi="Arial"/>
                <w:i/>
                <w:lang w:val="en-GB"/>
              </w:rPr>
              <w:t>268</w:t>
            </w:r>
            <w:r w:rsidR="00301293">
              <w:rPr>
                <w:rFonts w:ascii="Arial" w:hAnsi="Arial"/>
                <w:i/>
                <w:lang w:val="en-GB"/>
              </w:rPr>
              <w:t>8</w:t>
            </w:r>
          </w:p>
        </w:tc>
      </w:tr>
    </w:tbl>
    <w:p w:rsidR="00D1300B" w:rsidRDefault="00D1300B">
      <w:pPr>
        <w:tabs>
          <w:tab w:val="center" w:pos="4560"/>
        </w:tabs>
        <w:rPr>
          <w:rFonts w:ascii="Arial" w:hAnsi="Arial"/>
          <w:i/>
          <w:lang w:val="en-GB"/>
        </w:rPr>
      </w:pPr>
    </w:p>
    <w:p w:rsidR="00D1300B" w:rsidRDefault="00D1300B">
      <w:pPr>
        <w:tabs>
          <w:tab w:val="center" w:pos="4560"/>
        </w:tabs>
        <w:rPr>
          <w:rFonts w:ascii="Arial" w:hAnsi="Arial"/>
          <w:i/>
          <w:lang w:val="en-GB"/>
        </w:rPr>
      </w:pPr>
    </w:p>
    <w:p w:rsidR="00D1300B" w:rsidRDefault="00D1300B">
      <w:pPr>
        <w:tabs>
          <w:tab w:val="center" w:pos="4560"/>
        </w:tabs>
        <w:rPr>
          <w:rFonts w:ascii="Arial" w:hAnsi="Arial"/>
          <w:i/>
          <w:lang w:val="en-GB"/>
        </w:rPr>
      </w:pPr>
    </w:p>
    <w:p w:rsidR="00D1300B" w:rsidRDefault="00D1300B">
      <w:pPr>
        <w:tabs>
          <w:tab w:val="center" w:pos="4560"/>
        </w:tabs>
        <w:rPr>
          <w:rFonts w:ascii="Arial" w:hAnsi="Arial"/>
          <w:i/>
          <w:lang w:val="en-GB"/>
        </w:rPr>
      </w:pPr>
    </w:p>
    <w:p w:rsidR="00D1300B" w:rsidRDefault="00D1300B">
      <w:pPr>
        <w:tabs>
          <w:tab w:val="center" w:pos="4560"/>
        </w:tabs>
        <w:rPr>
          <w:rFonts w:ascii="Arial" w:hAnsi="Arial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D1300B" w:rsidRPr="000636E9">
        <w:tc>
          <w:tcPr>
            <w:tcW w:w="675" w:type="dxa"/>
          </w:tcPr>
          <w:p w:rsidR="00D1300B" w:rsidRPr="000636E9" w:rsidRDefault="00D1300B">
            <w:pPr>
              <w:rPr>
                <w:rFonts w:ascii="Arial" w:hAnsi="Arial" w:cs="Arial"/>
                <w:b/>
              </w:rPr>
            </w:pPr>
            <w:r w:rsidRPr="000636E9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8181" w:type="dxa"/>
          </w:tcPr>
          <w:p w:rsidR="00D1300B" w:rsidRPr="00092760" w:rsidRDefault="00092760" w:rsidP="00092760">
            <w:pPr>
              <w:rPr>
                <w:rFonts w:ascii="Arial" w:hAnsi="Arial" w:cs="Arial"/>
              </w:rPr>
            </w:pPr>
            <w:r w:rsidRPr="000636E9">
              <w:rPr>
                <w:rFonts w:ascii="Arial" w:hAnsi="Arial" w:cs="Arial"/>
                <w:b/>
              </w:rPr>
              <w:t>COURSE DESCRIPTION</w:t>
            </w:r>
            <w:r w:rsidRPr="00176B95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E15F8C">
              <w:rPr>
                <w:rFonts w:ascii="Arial" w:hAnsi="Arial" w:cs="Arial"/>
              </w:rPr>
              <w:t>In this extension of Concept Art for gaming 1 the student will be faced with creating more sophisticated concept art.</w:t>
            </w:r>
            <w:r>
              <w:rPr>
                <w:rFonts w:ascii="Arial" w:hAnsi="Arial" w:cs="Arial"/>
              </w:rPr>
              <w:t xml:space="preserve"> Both t</w:t>
            </w:r>
            <w:r w:rsidRPr="00E15F8C">
              <w:rPr>
                <w:rFonts w:ascii="Arial" w:hAnsi="Arial" w:cs="Arial"/>
              </w:rPr>
              <w:t>raditional art/illustration skills and digital art skills we be employed by the student</w:t>
            </w:r>
            <w:r>
              <w:rPr>
                <w:rFonts w:ascii="Arial" w:hAnsi="Arial" w:cs="Arial"/>
              </w:rPr>
              <w:t>. The focus of the course is to create polished, high quality concept art.</w:t>
            </w:r>
          </w:p>
        </w:tc>
      </w:tr>
    </w:tbl>
    <w:p w:rsidR="00D1300B" w:rsidRPr="000636E9" w:rsidRDefault="00D1300B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7614"/>
      </w:tblGrid>
      <w:tr w:rsidR="00D1300B">
        <w:trPr>
          <w:cantSplit/>
        </w:trPr>
        <w:tc>
          <w:tcPr>
            <w:tcW w:w="675" w:type="dxa"/>
          </w:tcPr>
          <w:p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</w:t>
            </w:r>
          </w:p>
        </w:tc>
        <w:tc>
          <w:tcPr>
            <w:tcW w:w="8181" w:type="dxa"/>
            <w:gridSpan w:val="2"/>
          </w:tcPr>
          <w:p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LEARNING OUTCOMES AND ELEMENTS OF THE PERFORMANCE: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</w:tr>
      <w:tr w:rsidR="00D1300B">
        <w:trPr>
          <w:cantSplit/>
        </w:trPr>
        <w:tc>
          <w:tcPr>
            <w:tcW w:w="675" w:type="dxa"/>
          </w:tcPr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8181" w:type="dxa"/>
            <w:gridSpan w:val="2"/>
          </w:tcPr>
          <w:p w:rsidR="00D1300B" w:rsidRDefault="00D130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Upon successful completion of this course, the student will demonstrate the ability to: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</w:tr>
      <w:tr w:rsidR="00A5721C">
        <w:tc>
          <w:tcPr>
            <w:tcW w:w="675" w:type="dxa"/>
          </w:tcPr>
          <w:p w:rsidR="00A5721C" w:rsidRDefault="00A5721C" w:rsidP="004665BE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A5721C" w:rsidRDefault="00A572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7614" w:type="dxa"/>
          </w:tcPr>
          <w:p w:rsidR="00A5721C" w:rsidRPr="007E4CB7" w:rsidRDefault="00A5721C" w:rsidP="00A5721C">
            <w:pPr>
              <w:rPr>
                <w:rFonts w:ascii="Arial" w:hAnsi="Arial" w:cs="Arial"/>
              </w:rPr>
            </w:pPr>
            <w:r w:rsidRPr="007E4CB7">
              <w:rPr>
                <w:rFonts w:ascii="Arial" w:hAnsi="Arial" w:cs="Arial"/>
              </w:rPr>
              <w:t xml:space="preserve">Design and create visually appropriate 2D </w:t>
            </w:r>
            <w:r>
              <w:rPr>
                <w:rFonts w:ascii="Arial" w:hAnsi="Arial" w:cs="Arial"/>
              </w:rPr>
              <w:t xml:space="preserve">assets including concept art, </w:t>
            </w:r>
            <w:r w:rsidRPr="007E4CB7">
              <w:rPr>
                <w:rFonts w:ascii="Arial" w:hAnsi="Arial" w:cs="Arial"/>
              </w:rPr>
              <w:t>and digital assets</w:t>
            </w:r>
          </w:p>
        </w:tc>
      </w:tr>
      <w:tr w:rsidR="00A5721C">
        <w:tc>
          <w:tcPr>
            <w:tcW w:w="675" w:type="dxa"/>
          </w:tcPr>
          <w:p w:rsidR="00A5721C" w:rsidRDefault="00A5721C" w:rsidP="004665BE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A5721C" w:rsidRDefault="00A5721C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:rsidR="00A5721C" w:rsidRPr="007E4CB7" w:rsidRDefault="00A5721C" w:rsidP="004665BE">
            <w:pPr>
              <w:rPr>
                <w:rFonts w:ascii="Arial" w:hAnsi="Arial" w:cs="Arial"/>
                <w:u w:val="single"/>
              </w:rPr>
            </w:pPr>
            <w:r w:rsidRPr="007E4CB7">
              <w:rPr>
                <w:rFonts w:ascii="Arial" w:hAnsi="Arial" w:cs="Arial"/>
                <w:u w:val="single"/>
              </w:rPr>
              <w:t>Potential Elements of the Performance:</w:t>
            </w:r>
          </w:p>
          <w:p w:rsidR="00A5721C" w:rsidRPr="007E4CB7" w:rsidRDefault="00A5721C" w:rsidP="00A5721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7E4CB7">
              <w:rPr>
                <w:rFonts w:ascii="Arial" w:hAnsi="Arial" w:cs="Arial"/>
              </w:rPr>
              <w:t>Create appropriate 2D assets using an efficient workflow</w:t>
            </w:r>
          </w:p>
          <w:p w:rsidR="00A5721C" w:rsidRPr="007E4CB7" w:rsidRDefault="00A5721C" w:rsidP="00A5721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7E4CB7">
              <w:rPr>
                <w:rFonts w:ascii="Arial" w:hAnsi="Arial" w:cs="Arial"/>
              </w:rPr>
              <w:t xml:space="preserve">Follow pre-production art pipelines to create believable </w:t>
            </w:r>
            <w:r>
              <w:rPr>
                <w:rFonts w:ascii="Arial" w:hAnsi="Arial" w:cs="Arial"/>
              </w:rPr>
              <w:t>concepts</w:t>
            </w:r>
          </w:p>
          <w:p w:rsidR="00A5721C" w:rsidRDefault="00A5721C" w:rsidP="00A5721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7E4CB7">
              <w:rPr>
                <w:rFonts w:ascii="Arial" w:hAnsi="Arial" w:cs="Arial"/>
              </w:rPr>
              <w:t xml:space="preserve">Understanding and demonstrating the ability to </w:t>
            </w:r>
            <w:r>
              <w:rPr>
                <w:rFonts w:ascii="Arial" w:hAnsi="Arial" w:cs="Arial"/>
              </w:rPr>
              <w:t>design</w:t>
            </w:r>
            <w:r w:rsidRPr="007E4CB7">
              <w:rPr>
                <w:rFonts w:ascii="Arial" w:hAnsi="Arial" w:cs="Arial"/>
              </w:rPr>
              <w:t xml:space="preserve"> high quality 2D </w:t>
            </w:r>
            <w:r>
              <w:rPr>
                <w:rFonts w:ascii="Arial" w:hAnsi="Arial" w:cs="Arial"/>
              </w:rPr>
              <w:t>concepts</w:t>
            </w:r>
            <w:r w:rsidRPr="007E4CB7">
              <w:rPr>
                <w:rFonts w:ascii="Arial" w:hAnsi="Arial" w:cs="Arial"/>
              </w:rPr>
              <w:t xml:space="preserve"> for final production</w:t>
            </w:r>
          </w:p>
          <w:p w:rsidR="00A5721C" w:rsidRPr="007E4CB7" w:rsidRDefault="00A5721C" w:rsidP="004665BE">
            <w:pPr>
              <w:ind w:left="1080"/>
              <w:rPr>
                <w:rFonts w:ascii="Arial" w:hAnsi="Arial" w:cs="Arial"/>
              </w:rPr>
            </w:pPr>
          </w:p>
        </w:tc>
      </w:tr>
      <w:tr w:rsidR="00A5721C">
        <w:tc>
          <w:tcPr>
            <w:tcW w:w="675" w:type="dxa"/>
          </w:tcPr>
          <w:p w:rsidR="00A5721C" w:rsidRDefault="00A5721C" w:rsidP="004665BE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A5721C" w:rsidRDefault="00A572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7614" w:type="dxa"/>
          </w:tcPr>
          <w:p w:rsidR="00A5721C" w:rsidRPr="007E4CB7" w:rsidRDefault="00A5721C" w:rsidP="00A5721C">
            <w:pPr>
              <w:rPr>
                <w:rFonts w:ascii="Arial" w:hAnsi="Arial" w:cs="Arial"/>
              </w:rPr>
            </w:pPr>
            <w:r w:rsidRPr="007E4CB7">
              <w:rPr>
                <w:rFonts w:ascii="Arial" w:hAnsi="Arial" w:cs="Arial"/>
              </w:rPr>
              <w:t xml:space="preserve">Develop the ability to </w:t>
            </w:r>
            <w:r>
              <w:rPr>
                <w:rFonts w:ascii="Arial" w:hAnsi="Arial" w:cs="Arial"/>
              </w:rPr>
              <w:t>research and reference concept ideas using an art pipeline</w:t>
            </w:r>
            <w:r w:rsidRPr="007E4CB7">
              <w:rPr>
                <w:rFonts w:ascii="Arial" w:hAnsi="Arial" w:cs="Arial"/>
              </w:rPr>
              <w:t xml:space="preserve">   </w:t>
            </w:r>
          </w:p>
        </w:tc>
      </w:tr>
      <w:tr w:rsidR="00A5721C">
        <w:tc>
          <w:tcPr>
            <w:tcW w:w="675" w:type="dxa"/>
          </w:tcPr>
          <w:p w:rsidR="00A5721C" w:rsidRDefault="00A5721C" w:rsidP="004665BE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A5721C" w:rsidRDefault="00A5721C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:rsidR="00A5721C" w:rsidRDefault="00A5721C" w:rsidP="004665BE">
            <w:pPr>
              <w:rPr>
                <w:rFonts w:ascii="Arial" w:hAnsi="Arial" w:cs="Arial"/>
              </w:rPr>
            </w:pPr>
            <w:r w:rsidRPr="007D58D6">
              <w:rPr>
                <w:rFonts w:ascii="Arial" w:hAnsi="Arial" w:cs="Arial"/>
                <w:u w:val="single"/>
              </w:rPr>
              <w:t>Potential Elements of the Performance</w:t>
            </w:r>
            <w:r w:rsidRPr="007D58D6">
              <w:rPr>
                <w:rFonts w:ascii="Arial" w:hAnsi="Arial" w:cs="Arial"/>
              </w:rPr>
              <w:t>:</w:t>
            </w:r>
          </w:p>
          <w:p w:rsidR="00A5721C" w:rsidRDefault="00A5721C" w:rsidP="00A5721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Demonstrating the ability to follow art direction all the way through the concept art pipeline</w:t>
            </w:r>
          </w:p>
          <w:p w:rsidR="00A5721C" w:rsidRPr="007D58D6" w:rsidRDefault="00A5721C" w:rsidP="00A5721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Demonstrating the use of references to create a final concept</w:t>
            </w:r>
          </w:p>
          <w:p w:rsidR="00A5721C" w:rsidRPr="007D58D6" w:rsidRDefault="00A5721C" w:rsidP="004665BE">
            <w:pPr>
              <w:rPr>
                <w:rFonts w:ascii="Arial" w:hAnsi="Arial" w:cs="Arial"/>
              </w:rPr>
            </w:pPr>
          </w:p>
        </w:tc>
      </w:tr>
      <w:tr w:rsidR="00A5721C">
        <w:tc>
          <w:tcPr>
            <w:tcW w:w="675" w:type="dxa"/>
          </w:tcPr>
          <w:p w:rsidR="00A5721C" w:rsidRDefault="00A5721C" w:rsidP="004665BE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A5721C" w:rsidRDefault="00A572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7614" w:type="dxa"/>
          </w:tcPr>
          <w:p w:rsidR="00A5721C" w:rsidRPr="007D58D6" w:rsidRDefault="00A5721C" w:rsidP="004665BE">
            <w:pPr>
              <w:rPr>
                <w:rFonts w:ascii="Arial" w:hAnsi="Arial" w:cs="Arial"/>
              </w:rPr>
            </w:pPr>
            <w:r w:rsidRPr="007D58D6">
              <w:rPr>
                <w:rFonts w:ascii="Arial" w:hAnsi="Arial" w:cs="Arial"/>
              </w:rPr>
              <w:t>Create concept and final production art using variety of software applications</w:t>
            </w:r>
          </w:p>
        </w:tc>
      </w:tr>
      <w:tr w:rsidR="00A5721C">
        <w:tc>
          <w:tcPr>
            <w:tcW w:w="675" w:type="dxa"/>
          </w:tcPr>
          <w:p w:rsidR="00A5721C" w:rsidRDefault="00A5721C" w:rsidP="004665BE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A5721C" w:rsidRDefault="00A5721C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:rsidR="00A5721C" w:rsidRPr="007D58D6" w:rsidRDefault="00A5721C" w:rsidP="004665BE">
            <w:pPr>
              <w:rPr>
                <w:rFonts w:ascii="Arial" w:hAnsi="Arial" w:cs="Arial"/>
              </w:rPr>
            </w:pPr>
            <w:r w:rsidRPr="007D58D6">
              <w:rPr>
                <w:rFonts w:ascii="Arial" w:hAnsi="Arial" w:cs="Arial"/>
                <w:u w:val="single"/>
              </w:rPr>
              <w:t>Potential Elements of the Performance</w:t>
            </w:r>
            <w:r w:rsidRPr="007D58D6">
              <w:rPr>
                <w:rFonts w:ascii="Arial" w:hAnsi="Arial" w:cs="Arial"/>
              </w:rPr>
              <w:t>:</w:t>
            </w:r>
          </w:p>
          <w:p w:rsidR="00A5721C" w:rsidRPr="007D58D6" w:rsidRDefault="00A5721C" w:rsidP="00A5721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7D58D6">
              <w:rPr>
                <w:rFonts w:ascii="Arial" w:hAnsi="Arial" w:cs="Arial"/>
              </w:rPr>
              <w:t>Demonstrate the ability to using scanning software and Photoshop to assist in creating digital art assets</w:t>
            </w:r>
          </w:p>
          <w:p w:rsidR="00A5721C" w:rsidRDefault="00A5721C" w:rsidP="00A5721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7D58D6">
              <w:rPr>
                <w:rFonts w:ascii="Arial" w:hAnsi="Arial" w:cs="Arial"/>
              </w:rPr>
              <w:t>Using both tradition and digital art skills</w:t>
            </w:r>
            <w:r>
              <w:rPr>
                <w:rFonts w:ascii="Arial" w:hAnsi="Arial" w:cs="Arial"/>
              </w:rPr>
              <w:t xml:space="preserve"> in conjunction with 2D software applications</w:t>
            </w:r>
          </w:p>
          <w:p w:rsidR="00A5721C" w:rsidRPr="007D58D6" w:rsidRDefault="00A5721C" w:rsidP="00A5721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appropriate software application in a concept art pipeline</w:t>
            </w:r>
          </w:p>
          <w:p w:rsidR="00A5721C" w:rsidRPr="007D58D6" w:rsidRDefault="00A5721C" w:rsidP="004665BE">
            <w:pPr>
              <w:ind w:left="1080"/>
              <w:rPr>
                <w:rFonts w:ascii="Arial" w:hAnsi="Arial" w:cs="Arial"/>
              </w:rPr>
            </w:pPr>
          </w:p>
        </w:tc>
      </w:tr>
      <w:tr w:rsidR="005D03FB">
        <w:tc>
          <w:tcPr>
            <w:tcW w:w="675" w:type="dxa"/>
          </w:tcPr>
          <w:p w:rsidR="005D03FB" w:rsidRDefault="005D03FB" w:rsidP="004665BE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5D03FB" w:rsidRDefault="005D03FB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:rsidR="005D03FB" w:rsidRDefault="005D03FB" w:rsidP="004665BE">
            <w:pPr>
              <w:pStyle w:val="EnvelopeReturn"/>
              <w:rPr>
                <w:rFonts w:cs="Arial"/>
                <w:u w:val="single"/>
              </w:rPr>
            </w:pPr>
          </w:p>
        </w:tc>
      </w:tr>
      <w:tr w:rsidR="005D03FB">
        <w:tc>
          <w:tcPr>
            <w:tcW w:w="675" w:type="dxa"/>
          </w:tcPr>
          <w:p w:rsidR="005D03FB" w:rsidRDefault="005D03FB" w:rsidP="004665BE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5D03FB" w:rsidRDefault="005D03FB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:rsidR="005D03FB" w:rsidRDefault="005D03FB" w:rsidP="004665BE">
            <w:pPr>
              <w:rPr>
                <w:rFonts w:ascii="Arial" w:hAnsi="Arial"/>
              </w:rPr>
            </w:pPr>
          </w:p>
        </w:tc>
      </w:tr>
      <w:tr w:rsidR="005D03FB">
        <w:tc>
          <w:tcPr>
            <w:tcW w:w="675" w:type="dxa"/>
          </w:tcPr>
          <w:p w:rsidR="005D03FB" w:rsidRDefault="005D03FB" w:rsidP="004665BE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5D03FB" w:rsidRDefault="005D03FB" w:rsidP="004665BE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:rsidR="005D03FB" w:rsidRDefault="005D03FB" w:rsidP="004665BE">
            <w:pPr>
              <w:pStyle w:val="EnvelopeReturn"/>
              <w:rPr>
                <w:rFonts w:cs="Arial"/>
                <w:u w:val="single"/>
              </w:rPr>
            </w:pPr>
          </w:p>
        </w:tc>
      </w:tr>
      <w:tr w:rsidR="00F71BB5">
        <w:tc>
          <w:tcPr>
            <w:tcW w:w="675" w:type="dxa"/>
          </w:tcPr>
          <w:p w:rsidR="00F71BB5" w:rsidRDefault="00F71BB5" w:rsidP="004665BE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F71BB5" w:rsidRDefault="00F71BB5" w:rsidP="004665BE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:rsidR="00F71BB5" w:rsidRDefault="00F71BB5" w:rsidP="004665BE">
            <w:pPr>
              <w:rPr>
                <w:rFonts w:ascii="Arial" w:hAnsi="Arial"/>
              </w:rPr>
            </w:pPr>
          </w:p>
        </w:tc>
      </w:tr>
    </w:tbl>
    <w:p w:rsidR="00330FDC" w:rsidRPr="00330FDC" w:rsidRDefault="00330FDC" w:rsidP="00330FDC">
      <w:pPr>
        <w:rPr>
          <w:vanish/>
        </w:rPr>
      </w:pPr>
    </w:p>
    <w:tbl>
      <w:tblPr>
        <w:tblpPr w:leftFromText="180" w:rightFromText="180" w:vertAnchor="text" w:horzAnchor="margin" w:tblpY="4"/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F71BB5" w:rsidTr="0013717D">
        <w:trPr>
          <w:cantSplit/>
        </w:trPr>
        <w:tc>
          <w:tcPr>
            <w:tcW w:w="675" w:type="dxa"/>
          </w:tcPr>
          <w:p w:rsidR="00F71BB5" w:rsidRDefault="00F71BB5" w:rsidP="001371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III.</w:t>
            </w:r>
          </w:p>
        </w:tc>
        <w:tc>
          <w:tcPr>
            <w:tcW w:w="8181" w:type="dxa"/>
          </w:tcPr>
          <w:p w:rsidR="0013717D" w:rsidRDefault="0013717D" w:rsidP="0013717D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</w:p>
          <w:p w:rsidR="0013717D" w:rsidRDefault="0013717D" w:rsidP="0013717D">
            <w:pPr>
              <w:rPr>
                <w:rFonts w:ascii="Arial" w:hAnsi="Arial"/>
                <w:b/>
              </w:rPr>
            </w:pPr>
          </w:p>
          <w:p w:rsidR="00F71BB5" w:rsidRDefault="00F71BB5" w:rsidP="001371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TOPICS:</w:t>
            </w:r>
            <w:r w:rsidR="0013717D">
              <w:rPr>
                <w:rFonts w:ascii="Arial" w:hAnsi="Arial" w:cs="Arial"/>
                <w:szCs w:val="24"/>
              </w:rPr>
              <w:t xml:space="preserve"> </w:t>
            </w:r>
          </w:p>
          <w:p w:rsidR="00F71BB5" w:rsidRDefault="00F71BB5" w:rsidP="0013717D">
            <w:pPr>
              <w:rPr>
                <w:rFonts w:ascii="Arial" w:hAnsi="Arial"/>
              </w:rPr>
            </w:pPr>
          </w:p>
        </w:tc>
      </w:tr>
    </w:tbl>
    <w:p w:rsidR="002C38FC" w:rsidRPr="002C38FC" w:rsidRDefault="002C38FC" w:rsidP="002C38FC">
      <w:pPr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7614"/>
      </w:tblGrid>
      <w:tr w:rsidR="000842A1" w:rsidTr="004665BE">
        <w:tc>
          <w:tcPr>
            <w:tcW w:w="567" w:type="dxa"/>
          </w:tcPr>
          <w:p w:rsidR="000842A1" w:rsidRDefault="000842A1" w:rsidP="004665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7614" w:type="dxa"/>
          </w:tcPr>
          <w:p w:rsidR="000842A1" w:rsidRDefault="000842A1" w:rsidP="004665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Using digital art skills to create </w:t>
            </w:r>
            <w:proofErr w:type="spellStart"/>
            <w:r>
              <w:rPr>
                <w:rFonts w:ascii="Arial" w:hAnsi="Arial"/>
              </w:rPr>
              <w:t>pre production</w:t>
            </w:r>
            <w:proofErr w:type="spellEnd"/>
            <w:r>
              <w:rPr>
                <w:rFonts w:ascii="Arial" w:hAnsi="Arial"/>
              </w:rPr>
              <w:t xml:space="preserve"> concept art</w:t>
            </w:r>
          </w:p>
        </w:tc>
      </w:tr>
      <w:tr w:rsidR="000842A1" w:rsidTr="004665BE">
        <w:tc>
          <w:tcPr>
            <w:tcW w:w="567" w:type="dxa"/>
          </w:tcPr>
          <w:p w:rsidR="000842A1" w:rsidRDefault="000842A1" w:rsidP="004665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7614" w:type="dxa"/>
          </w:tcPr>
          <w:p w:rsidR="000842A1" w:rsidRDefault="000842A1" w:rsidP="004665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Understanding and using </w:t>
            </w:r>
            <w:proofErr w:type="spellStart"/>
            <w:r>
              <w:rPr>
                <w:rFonts w:ascii="Arial" w:hAnsi="Arial"/>
              </w:rPr>
              <w:t>efficent</w:t>
            </w:r>
            <w:proofErr w:type="spellEnd"/>
            <w:r>
              <w:rPr>
                <w:rFonts w:ascii="Arial" w:hAnsi="Arial"/>
              </w:rPr>
              <w:t xml:space="preserve"> workflows to create concept art</w:t>
            </w:r>
          </w:p>
        </w:tc>
      </w:tr>
      <w:tr w:rsidR="000842A1" w:rsidTr="004665BE">
        <w:tc>
          <w:tcPr>
            <w:tcW w:w="567" w:type="dxa"/>
          </w:tcPr>
          <w:p w:rsidR="000842A1" w:rsidRDefault="000842A1" w:rsidP="004665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7614" w:type="dxa"/>
          </w:tcPr>
          <w:p w:rsidR="000842A1" w:rsidRDefault="000842A1" w:rsidP="004665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Concept art pipeline</w:t>
            </w:r>
          </w:p>
        </w:tc>
      </w:tr>
      <w:tr w:rsidR="000842A1" w:rsidTr="004665BE">
        <w:tc>
          <w:tcPr>
            <w:tcW w:w="567" w:type="dxa"/>
          </w:tcPr>
          <w:p w:rsidR="000842A1" w:rsidRDefault="000842A1" w:rsidP="004665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7614" w:type="dxa"/>
          </w:tcPr>
          <w:p w:rsidR="000842A1" w:rsidRDefault="000842A1" w:rsidP="004665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Research and references are the key to a believable concepts</w:t>
            </w:r>
          </w:p>
        </w:tc>
      </w:tr>
      <w:tr w:rsidR="000842A1" w:rsidTr="004665BE">
        <w:tc>
          <w:tcPr>
            <w:tcW w:w="567" w:type="dxa"/>
          </w:tcPr>
          <w:p w:rsidR="000842A1" w:rsidRDefault="000842A1" w:rsidP="004665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7614" w:type="dxa"/>
          </w:tcPr>
          <w:p w:rsidR="000842A1" w:rsidRDefault="000842A1" w:rsidP="004665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Photoshop tips and tricks</w:t>
            </w:r>
          </w:p>
        </w:tc>
      </w:tr>
      <w:tr w:rsidR="000842A1" w:rsidTr="004665BE">
        <w:tc>
          <w:tcPr>
            <w:tcW w:w="567" w:type="dxa"/>
          </w:tcPr>
          <w:p w:rsidR="000842A1" w:rsidRDefault="000842A1" w:rsidP="004665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7614" w:type="dxa"/>
          </w:tcPr>
          <w:p w:rsidR="000842A1" w:rsidRDefault="000842A1" w:rsidP="004665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Using digital art skills to create </w:t>
            </w:r>
            <w:proofErr w:type="spellStart"/>
            <w:r>
              <w:rPr>
                <w:rFonts w:ascii="Arial" w:hAnsi="Arial"/>
              </w:rPr>
              <w:t>pre production</w:t>
            </w:r>
            <w:proofErr w:type="spellEnd"/>
            <w:r>
              <w:rPr>
                <w:rFonts w:ascii="Arial" w:hAnsi="Arial"/>
              </w:rPr>
              <w:t xml:space="preserve"> concept art</w:t>
            </w:r>
          </w:p>
        </w:tc>
      </w:tr>
    </w:tbl>
    <w:p w:rsidR="00D1300B" w:rsidRDefault="00D1300B" w:rsidP="00E720EA">
      <w:pPr>
        <w:rPr>
          <w:rFonts w:ascii="Arial" w:hAnsi="Arial"/>
        </w:rPr>
      </w:pPr>
    </w:p>
    <w:p w:rsidR="00E720EA" w:rsidRDefault="00E720EA" w:rsidP="00E720EA">
      <w:pPr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D1300B">
        <w:trPr>
          <w:cantSplit/>
        </w:trPr>
        <w:tc>
          <w:tcPr>
            <w:tcW w:w="675" w:type="dxa"/>
          </w:tcPr>
          <w:p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IV.</w:t>
            </w:r>
          </w:p>
        </w:tc>
        <w:tc>
          <w:tcPr>
            <w:tcW w:w="8181" w:type="dxa"/>
          </w:tcPr>
          <w:p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REQUIRED RESOURCES/TEXTS/MATERIALS:</w:t>
            </w:r>
          </w:p>
          <w:p w:rsidR="00F71BB5" w:rsidRDefault="00F71BB5" w:rsidP="00F71BB5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RECOMMENDED TEXT:</w:t>
            </w:r>
          </w:p>
          <w:p w:rsidR="00F71BB5" w:rsidRDefault="00F71BB5" w:rsidP="00F71BB5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:rsidR="00D21817" w:rsidRPr="00BB3267" w:rsidRDefault="00D21817" w:rsidP="00D21817">
            <w:pPr>
              <w:rPr>
                <w:rFonts w:ascii="Arial" w:hAnsi="Arial" w:cs="Arial"/>
                <w:b/>
                <w:bCs/>
              </w:rPr>
            </w:pPr>
            <w:r w:rsidRPr="00BB3267">
              <w:rPr>
                <w:rFonts w:ascii="Arial" w:hAnsi="Arial" w:cs="Arial"/>
                <w:b/>
                <w:bCs/>
              </w:rPr>
              <w:t>Materials:</w:t>
            </w:r>
          </w:p>
          <w:p w:rsidR="00D21817" w:rsidRPr="00BB3267" w:rsidRDefault="00D21817" w:rsidP="00D21817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:rsidR="00D21817" w:rsidRPr="00BB3267" w:rsidRDefault="00D21817" w:rsidP="00D21817">
            <w:pPr>
              <w:tabs>
                <w:tab w:val="left" w:pos="360"/>
              </w:tabs>
              <w:rPr>
                <w:rFonts w:ascii="Arial" w:hAnsi="Arial" w:cs="Arial"/>
                <w:b/>
                <w:szCs w:val="24"/>
              </w:rPr>
            </w:pPr>
            <w:r w:rsidRPr="00BB3267">
              <w:rPr>
                <w:rFonts w:ascii="Arial" w:hAnsi="Arial" w:cs="Arial"/>
                <w:szCs w:val="24"/>
              </w:rPr>
              <w:t xml:space="preserve">The Instructor will inform students what tools will be used from their portfolio kits. </w:t>
            </w:r>
            <w:r>
              <w:rPr>
                <w:rFonts w:ascii="Arial" w:hAnsi="Arial" w:cs="Arial"/>
                <w:szCs w:val="24"/>
              </w:rPr>
              <w:t>Wacom tablet and pen is highly recommended for use in creating digital art.</w:t>
            </w:r>
          </w:p>
          <w:p w:rsidR="00D21817" w:rsidRPr="00BB3267" w:rsidRDefault="00D21817" w:rsidP="00D21817">
            <w:pPr>
              <w:rPr>
                <w:rStyle w:val="A2"/>
                <w:rFonts w:ascii="Arial" w:hAnsi="Arial" w:cs="Arial"/>
                <w:szCs w:val="24"/>
              </w:rPr>
            </w:pPr>
          </w:p>
          <w:p w:rsidR="00D21817" w:rsidRPr="00BB3267" w:rsidRDefault="00D21817" w:rsidP="00D21817">
            <w:pPr>
              <w:rPr>
                <w:rFonts w:ascii="Arial" w:hAnsi="Arial" w:cs="Arial"/>
                <w:b/>
                <w:bCs/>
                <w:szCs w:val="24"/>
              </w:rPr>
            </w:pPr>
            <w:r w:rsidRPr="00BB3267">
              <w:rPr>
                <w:rFonts w:ascii="Arial" w:hAnsi="Arial" w:cs="Arial"/>
                <w:b/>
                <w:bCs/>
                <w:szCs w:val="24"/>
              </w:rPr>
              <w:t>Consumable materials:</w:t>
            </w:r>
          </w:p>
          <w:p w:rsidR="00D21817" w:rsidRPr="00BB3267" w:rsidRDefault="00D21817" w:rsidP="00D21817">
            <w:pPr>
              <w:adjustRightInd w:val="0"/>
              <w:rPr>
                <w:rFonts w:ascii="Arial" w:hAnsi="Arial" w:cs="Arial"/>
                <w:szCs w:val="24"/>
              </w:rPr>
            </w:pPr>
          </w:p>
          <w:p w:rsidR="00D21817" w:rsidRPr="00BB3267" w:rsidRDefault="00D21817" w:rsidP="00D21817">
            <w:pPr>
              <w:rPr>
                <w:rFonts w:ascii="Arial" w:hAnsi="Arial" w:cs="Arial"/>
              </w:rPr>
            </w:pPr>
            <w:r w:rsidRPr="00BB3267">
              <w:rPr>
                <w:rFonts w:ascii="Arial" w:hAnsi="Arial" w:cs="Arial"/>
                <w:szCs w:val="24"/>
              </w:rPr>
              <w:t>Other materials will be announced by the Instructor as necessary</w:t>
            </w:r>
          </w:p>
          <w:p w:rsidR="00F71BB5" w:rsidRDefault="00F71BB5" w:rsidP="00E720EA">
            <w:pPr>
              <w:tabs>
                <w:tab w:val="left" w:pos="360"/>
              </w:tabs>
              <w:rPr>
                <w:rFonts w:ascii="Arial" w:hAnsi="Arial"/>
                <w:i/>
              </w:rPr>
            </w:pPr>
          </w:p>
        </w:tc>
      </w:tr>
    </w:tbl>
    <w:p w:rsidR="00D1300B" w:rsidRDefault="00D1300B">
      <w:pPr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D1300B">
        <w:trPr>
          <w:cantSplit/>
        </w:trPr>
        <w:tc>
          <w:tcPr>
            <w:tcW w:w="675" w:type="dxa"/>
          </w:tcPr>
          <w:p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V.</w:t>
            </w:r>
          </w:p>
        </w:tc>
        <w:tc>
          <w:tcPr>
            <w:tcW w:w="8181" w:type="dxa"/>
          </w:tcPr>
          <w:p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EVALUATION PROCESS/GRADING SYSTEM:</w:t>
            </w:r>
          </w:p>
          <w:p w:rsidR="00853557" w:rsidRPr="008C2698" w:rsidRDefault="00853557" w:rsidP="00853557">
            <w:pPr>
              <w:pStyle w:val="EnvelopeReturn"/>
              <w:ind w:right="-90"/>
              <w:rPr>
                <w:b/>
                <w:sz w:val="22"/>
                <w:szCs w:val="22"/>
              </w:rPr>
            </w:pPr>
            <w:r w:rsidRPr="008C2698">
              <w:rPr>
                <w:b/>
                <w:sz w:val="22"/>
                <w:szCs w:val="22"/>
              </w:rPr>
              <w:t>Assignments/Projects = 100% of final grade</w:t>
            </w:r>
          </w:p>
          <w:p w:rsidR="00853557" w:rsidRPr="008C2698" w:rsidRDefault="00853557" w:rsidP="00853557">
            <w:pPr>
              <w:rPr>
                <w:rFonts w:ascii="Arial" w:hAnsi="Arial"/>
                <w:sz w:val="22"/>
                <w:szCs w:val="22"/>
              </w:rPr>
            </w:pPr>
            <w:r w:rsidRPr="008C2698">
              <w:rPr>
                <w:rFonts w:ascii="Arial" w:hAnsi="Arial"/>
                <w:sz w:val="22"/>
                <w:szCs w:val="22"/>
              </w:rPr>
              <w:t>Assignments/projects will constitute 100% of the student’s final grade in this course. A missing assignment is equivalent to course objectives not achieved which results in an “F” (fail) grade for the assignment/project.</w:t>
            </w:r>
          </w:p>
          <w:p w:rsidR="00D1300B" w:rsidRDefault="00D1300B">
            <w:pPr>
              <w:pStyle w:val="EnvelopeReturn"/>
            </w:pPr>
          </w:p>
        </w:tc>
      </w:tr>
      <w:tr w:rsidR="00D1300B">
        <w:trPr>
          <w:cantSplit/>
        </w:trPr>
        <w:tc>
          <w:tcPr>
            <w:tcW w:w="675" w:type="dxa"/>
          </w:tcPr>
          <w:p w:rsidR="00D1300B" w:rsidRDefault="00D1300B">
            <w:pPr>
              <w:pStyle w:val="EnvelopeReturn"/>
            </w:pPr>
          </w:p>
        </w:tc>
        <w:tc>
          <w:tcPr>
            <w:tcW w:w="8181" w:type="dxa"/>
          </w:tcPr>
          <w:p w:rsidR="00D1300B" w:rsidRDefault="00D130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 following semester grades will be assigned to students:</w:t>
            </w:r>
          </w:p>
        </w:tc>
      </w:tr>
    </w:tbl>
    <w:p w:rsidR="00D1300B" w:rsidRDefault="00D1300B">
      <w:pPr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4678"/>
        <w:gridCol w:w="1802"/>
      </w:tblGrid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D1300B" w:rsidRDefault="00D1300B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</w:t>
            </w:r>
          </w:p>
        </w:tc>
        <w:tc>
          <w:tcPr>
            <w:tcW w:w="4678" w:type="dxa"/>
          </w:tcPr>
          <w:p w:rsidR="00D1300B" w:rsidRDefault="00D1300B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D1300B" w:rsidRDefault="00D1300B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Definition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Grade Point Equivalent</w:t>
            </w:r>
          </w:p>
        </w:tc>
      </w:tr>
      <w:tr w:rsidR="00D1300B">
        <w:trPr>
          <w:cantSplit/>
        </w:trPr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A+</w:t>
            </w:r>
          </w:p>
        </w:tc>
        <w:tc>
          <w:tcPr>
            <w:tcW w:w="4678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 – 100%</w:t>
            </w:r>
          </w:p>
        </w:tc>
        <w:tc>
          <w:tcPr>
            <w:tcW w:w="1802" w:type="dxa"/>
            <w:vMerge w:val="restart"/>
            <w:vAlign w:val="center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4.00</w:t>
            </w:r>
          </w:p>
        </w:tc>
      </w:tr>
      <w:tr w:rsidR="00D1300B">
        <w:trPr>
          <w:cantSplit/>
        </w:trPr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4678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– 89%</w:t>
            </w:r>
          </w:p>
        </w:tc>
        <w:tc>
          <w:tcPr>
            <w:tcW w:w="1802" w:type="dxa"/>
            <w:vMerge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4678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70 - 79%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</w:t>
            </w: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4678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60 - 69%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</w:t>
            </w: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4678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– 59%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</w:t>
            </w: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 (Fail)</w:t>
            </w:r>
          </w:p>
        </w:tc>
        <w:tc>
          <w:tcPr>
            <w:tcW w:w="4678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49% and below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 (Credit)</w:t>
            </w:r>
          </w:p>
        </w:tc>
        <w:tc>
          <w:tcPr>
            <w:tcW w:w="4678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Credit for diploma requirements has been awarded.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4678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Satisfactory achievement in field /clinical </w:t>
            </w:r>
            <w:r>
              <w:rPr>
                <w:rFonts w:ascii="Arial" w:hAnsi="Arial" w:cs="Arial"/>
              </w:rPr>
              <w:lastRenderedPageBreak/>
              <w:t>placement or non-graded subject area.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678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Unsatisfactory achievement in field/clinical placement or non-graded subject area.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678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temporary grade limited to situations with extenuating circumstances giving a student additional time to complete the requirements for a course.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</w:t>
            </w:r>
          </w:p>
        </w:tc>
        <w:tc>
          <w:tcPr>
            <w:tcW w:w="4678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Grade not reported to Registrar's office.  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4678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has withdrawn from the course without academic penalty.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1300B" w:rsidRDefault="00D1300B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63"/>
        <w:gridCol w:w="18"/>
      </w:tblGrid>
      <w:tr w:rsidR="00D1300B" w:rsidTr="00223868">
        <w:trPr>
          <w:cantSplit/>
          <w:trHeight w:val="5499"/>
        </w:trPr>
        <w:tc>
          <w:tcPr>
            <w:tcW w:w="675" w:type="dxa"/>
          </w:tcPr>
          <w:p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VI.</w:t>
            </w:r>
          </w:p>
        </w:tc>
        <w:tc>
          <w:tcPr>
            <w:tcW w:w="8181" w:type="dxa"/>
            <w:gridSpan w:val="2"/>
          </w:tcPr>
          <w:p w:rsidR="00D1300B" w:rsidRPr="00C552B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SPECIAL NOTES</w:t>
            </w:r>
            <w:r w:rsidR="003A0238">
              <w:rPr>
                <w:rFonts w:ascii="Arial" w:hAnsi="Arial"/>
                <w:b/>
              </w:rPr>
              <w:t>:</w:t>
            </w:r>
          </w:p>
          <w:p w:rsidR="00C552BB" w:rsidRPr="004C6CB6" w:rsidRDefault="00C552BB" w:rsidP="00C552BB">
            <w:pPr>
              <w:pStyle w:val="Heading4"/>
              <w:ind w:right="-90"/>
              <w:rPr>
                <w:rFonts w:ascii="Arial" w:hAnsi="Arial"/>
                <w:b w:val="0"/>
                <w:i/>
                <w:sz w:val="22"/>
              </w:rPr>
            </w:pPr>
            <w:r w:rsidRPr="004C6CB6">
              <w:rPr>
                <w:rFonts w:ascii="Arial" w:hAnsi="Arial"/>
                <w:b w:val="0"/>
                <w:i/>
                <w:sz w:val="22"/>
              </w:rPr>
              <w:t>DEDUCTIONS – LATES</w:t>
            </w:r>
            <w:r>
              <w:rPr>
                <w:rFonts w:ascii="Arial" w:hAnsi="Arial"/>
                <w:b w:val="0"/>
                <w:i/>
                <w:sz w:val="22"/>
              </w:rPr>
              <w:t>, EXTENSIONS</w:t>
            </w:r>
            <w:r w:rsidRPr="004C6CB6">
              <w:rPr>
                <w:rFonts w:ascii="Arial" w:hAnsi="Arial"/>
                <w:b w:val="0"/>
                <w:i/>
                <w:sz w:val="22"/>
              </w:rPr>
              <w:t xml:space="preserve"> AND FAILS</w:t>
            </w:r>
          </w:p>
          <w:p w:rsidR="00C552BB" w:rsidRDefault="00C552BB" w:rsidP="00C552BB">
            <w:pPr>
              <w:ind w:right="-90"/>
              <w:rPr>
                <w:rFonts w:ascii="Arial" w:hAnsi="Arial"/>
                <w:b/>
                <w:sz w:val="22"/>
              </w:rPr>
            </w:pPr>
            <w:proofErr w:type="spellStart"/>
            <w:r w:rsidRPr="004C6CB6">
              <w:rPr>
                <w:rFonts w:ascii="Arial" w:hAnsi="Arial"/>
                <w:b/>
                <w:sz w:val="22"/>
              </w:rPr>
              <w:t>Lates</w:t>
            </w:r>
            <w:proofErr w:type="spellEnd"/>
            <w:r w:rsidRPr="004C6CB6">
              <w:rPr>
                <w:rFonts w:ascii="Arial" w:hAnsi="Arial"/>
                <w:b/>
                <w:sz w:val="22"/>
              </w:rPr>
              <w:t>:</w:t>
            </w:r>
          </w:p>
          <w:p w:rsidR="00C552BB" w:rsidRDefault="00C552BB" w:rsidP="00C552BB">
            <w:pPr>
              <w:ind w:right="-90"/>
              <w:rPr>
                <w:rFonts w:ascii="Arial" w:hAnsi="Arial"/>
                <w:sz w:val="22"/>
              </w:rPr>
            </w:pPr>
            <w:r w:rsidRPr="004C6CB6">
              <w:rPr>
                <w:rFonts w:ascii="Arial" w:hAnsi="Arial"/>
                <w:sz w:val="22"/>
              </w:rPr>
              <w:t>An assignment</w:t>
            </w:r>
            <w:r>
              <w:rPr>
                <w:rFonts w:ascii="Arial" w:hAnsi="Arial"/>
                <w:sz w:val="22"/>
              </w:rPr>
              <w:t>/project</w:t>
            </w:r>
            <w:r w:rsidRPr="004C6CB6">
              <w:rPr>
                <w:rFonts w:ascii="Arial" w:hAnsi="Arial"/>
                <w:sz w:val="22"/>
              </w:rPr>
              <w:t xml:space="preserve"> is considered late if it is not submitted at the time and date specified by the instructor.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4C6CB6">
              <w:rPr>
                <w:rFonts w:ascii="Arial" w:hAnsi="Arial"/>
                <w:sz w:val="22"/>
              </w:rPr>
              <w:t>A late assignment</w:t>
            </w:r>
            <w:r>
              <w:rPr>
                <w:rFonts w:ascii="Arial" w:hAnsi="Arial"/>
                <w:sz w:val="22"/>
              </w:rPr>
              <w:t>/project</w:t>
            </w:r>
            <w:r w:rsidRPr="004C6CB6">
              <w:rPr>
                <w:rFonts w:ascii="Arial" w:hAnsi="Arial"/>
                <w:sz w:val="22"/>
              </w:rPr>
              <w:t xml:space="preserve"> </w:t>
            </w:r>
            <w:r w:rsidRPr="0094491D">
              <w:rPr>
                <w:rFonts w:ascii="Arial" w:hAnsi="Arial"/>
                <w:sz w:val="22"/>
              </w:rPr>
              <w:t xml:space="preserve">will </w:t>
            </w:r>
            <w:r>
              <w:rPr>
                <w:rFonts w:ascii="Arial" w:hAnsi="Arial"/>
                <w:sz w:val="22"/>
              </w:rPr>
              <w:t xml:space="preserve">automatically </w:t>
            </w:r>
            <w:r w:rsidRPr="0094491D">
              <w:rPr>
                <w:rFonts w:ascii="Arial" w:hAnsi="Arial"/>
                <w:sz w:val="22"/>
              </w:rPr>
              <w:t xml:space="preserve">be penalized by a </w:t>
            </w:r>
            <w:r>
              <w:rPr>
                <w:rFonts w:ascii="Arial" w:hAnsi="Arial"/>
                <w:sz w:val="22"/>
              </w:rPr>
              <w:t>10%</w:t>
            </w:r>
            <w:r w:rsidRPr="0094491D">
              <w:rPr>
                <w:rFonts w:ascii="Arial" w:hAnsi="Arial"/>
                <w:sz w:val="22"/>
              </w:rPr>
              <w:t xml:space="preserve"> deduction.</w:t>
            </w:r>
            <w:r>
              <w:rPr>
                <w:rFonts w:ascii="Arial" w:hAnsi="Arial"/>
                <w:sz w:val="22"/>
              </w:rPr>
              <w:t xml:space="preserve"> Late assignments/projects will not be accepted one week past their initial due date. Any assignments/projects not submitted within one week of their initial due date will automatically be assigned a fail grade (F).  </w:t>
            </w:r>
          </w:p>
          <w:p w:rsidR="00C552BB" w:rsidRDefault="00C552BB" w:rsidP="00C552BB">
            <w:pPr>
              <w:ind w:right="-90"/>
              <w:rPr>
                <w:rFonts w:ascii="Arial" w:hAnsi="Arial"/>
                <w:sz w:val="22"/>
              </w:rPr>
            </w:pPr>
          </w:p>
          <w:p w:rsidR="00C552BB" w:rsidRPr="00F92658" w:rsidRDefault="00C552BB" w:rsidP="00C552BB">
            <w:pPr>
              <w:ind w:right="-90"/>
              <w:rPr>
                <w:rFonts w:ascii="Arial" w:hAnsi="Arial"/>
                <w:b/>
                <w:sz w:val="22"/>
              </w:rPr>
            </w:pPr>
            <w:r w:rsidRPr="00F92658">
              <w:rPr>
                <w:rFonts w:ascii="Arial" w:hAnsi="Arial"/>
                <w:b/>
                <w:sz w:val="22"/>
              </w:rPr>
              <w:t>Extensions:</w:t>
            </w:r>
          </w:p>
          <w:p w:rsidR="00C552BB" w:rsidRPr="004C6CB6" w:rsidRDefault="00C552BB" w:rsidP="00C552BB">
            <w:pPr>
              <w:ind w:right="-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The instructor may grant extensions for assignment/projects under exceptional circumstances (e.g. death in the family or serious illness). An extension, when offered, will have a mutually agreed upon deadline that does not extend beyond the conclusion of the current semester.</w:t>
            </w:r>
          </w:p>
          <w:p w:rsidR="00C552BB" w:rsidRDefault="00C552BB" w:rsidP="00C552BB">
            <w:pPr>
              <w:rPr>
                <w:rFonts w:ascii="Arial" w:hAnsi="Arial" w:cs="Arial"/>
                <w:szCs w:val="24"/>
                <w:u w:val="single"/>
              </w:rPr>
            </w:pPr>
          </w:p>
          <w:p w:rsidR="00C552BB" w:rsidRPr="004C6CB6" w:rsidRDefault="00C552BB" w:rsidP="00C552BB">
            <w:pPr>
              <w:ind w:right="-90"/>
              <w:rPr>
                <w:rFonts w:ascii="Arial" w:hAnsi="Arial"/>
                <w:color w:val="000000"/>
                <w:sz w:val="22"/>
              </w:rPr>
            </w:pPr>
            <w:r w:rsidRPr="004C6CB6">
              <w:rPr>
                <w:rFonts w:ascii="Arial" w:hAnsi="Arial"/>
                <w:b/>
                <w:color w:val="000000"/>
                <w:sz w:val="22"/>
              </w:rPr>
              <w:t>Fail:</w:t>
            </w:r>
          </w:p>
          <w:p w:rsidR="00C552BB" w:rsidRPr="00F71BB5" w:rsidRDefault="00C552BB" w:rsidP="00F71BB5">
            <w:pPr>
              <w:spacing w:line="220" w:lineRule="exact"/>
              <w:ind w:right="-90"/>
              <w:rPr>
                <w:rFonts w:ascii="Arial" w:hAnsi="Arial"/>
                <w:color w:val="000000"/>
                <w:sz w:val="22"/>
              </w:rPr>
            </w:pPr>
            <w:r w:rsidRPr="004C6CB6">
              <w:rPr>
                <w:rFonts w:ascii="Arial" w:hAnsi="Arial"/>
                <w:color w:val="000000"/>
                <w:sz w:val="22"/>
              </w:rPr>
              <w:t>A fail grade (F) is assessed to an assignment</w:t>
            </w:r>
            <w:r>
              <w:rPr>
                <w:rFonts w:ascii="Arial" w:hAnsi="Arial"/>
                <w:color w:val="000000"/>
                <w:sz w:val="22"/>
              </w:rPr>
              <w:t>/project</w:t>
            </w:r>
            <w:r w:rsidRPr="004C6CB6">
              <w:rPr>
                <w:rFonts w:ascii="Arial" w:hAnsi="Arial"/>
                <w:color w:val="000000"/>
                <w:sz w:val="22"/>
              </w:rPr>
              <w:t xml:space="preserve"> that has not been executed to a minimum satisfactory “D” grade level or in which the directions have not been followed correctly</w:t>
            </w:r>
          </w:p>
        </w:tc>
      </w:tr>
      <w:tr w:rsidR="00EF4EC9" w:rsidRPr="00723208" w:rsidTr="004E298B">
        <w:trPr>
          <w:gridAfter w:val="1"/>
          <w:wAfter w:w="18" w:type="dxa"/>
          <w:cantSplit/>
        </w:trPr>
        <w:tc>
          <w:tcPr>
            <w:tcW w:w="8838" w:type="dxa"/>
            <w:gridSpan w:val="2"/>
          </w:tcPr>
          <w:p w:rsidR="00EF4EC9" w:rsidRPr="00F71BB5" w:rsidRDefault="00EF4EC9" w:rsidP="00F71BB5">
            <w:pPr>
              <w:ind w:right="-90"/>
              <w:rPr>
                <w:rFonts w:ascii="Arial" w:hAnsi="Arial"/>
                <w:sz w:val="22"/>
              </w:rPr>
            </w:pPr>
          </w:p>
        </w:tc>
      </w:tr>
      <w:tr w:rsidR="00EF4EC9" w:rsidRPr="00723208" w:rsidTr="004E298B">
        <w:trPr>
          <w:gridAfter w:val="1"/>
          <w:wAfter w:w="18" w:type="dxa"/>
          <w:cantSplit/>
        </w:trPr>
        <w:tc>
          <w:tcPr>
            <w:tcW w:w="8838" w:type="dxa"/>
            <w:gridSpan w:val="2"/>
          </w:tcPr>
          <w:p w:rsidR="00EF4EC9" w:rsidRDefault="00EF4EC9" w:rsidP="004E298B">
            <w:pPr>
              <w:rPr>
                <w:rFonts w:ascii="Arial" w:hAnsi="Arial" w:cs="Arial"/>
                <w:szCs w:val="24"/>
                <w:u w:val="single"/>
              </w:rPr>
            </w:pPr>
          </w:p>
        </w:tc>
      </w:tr>
    </w:tbl>
    <w:p w:rsidR="00E8152E" w:rsidRDefault="00E8152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CB4EB0" w:rsidRPr="001F503D" w:rsidTr="00CB4EB0">
        <w:trPr>
          <w:cantSplit/>
        </w:trPr>
        <w:tc>
          <w:tcPr>
            <w:tcW w:w="675" w:type="dxa"/>
          </w:tcPr>
          <w:p w:rsidR="00CB4EB0" w:rsidRPr="001F503D" w:rsidRDefault="00CB4EB0" w:rsidP="00CB4EB0">
            <w:pPr>
              <w:rPr>
                <w:rFonts w:ascii="Arial" w:hAnsi="Arial"/>
                <w:b/>
              </w:rPr>
            </w:pPr>
            <w:r w:rsidRPr="001F503D">
              <w:rPr>
                <w:rFonts w:ascii="Arial" w:hAnsi="Arial"/>
                <w:b/>
              </w:rPr>
              <w:t>VII.</w:t>
            </w:r>
          </w:p>
        </w:tc>
        <w:tc>
          <w:tcPr>
            <w:tcW w:w="8181" w:type="dxa"/>
          </w:tcPr>
          <w:p w:rsidR="00CB4EB0" w:rsidRDefault="00CB4EB0" w:rsidP="00CB4EB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COURSE OUTLINE </w:t>
            </w:r>
            <w:r w:rsidRPr="001F503D">
              <w:rPr>
                <w:rFonts w:ascii="Arial" w:hAnsi="Arial"/>
                <w:b/>
              </w:rPr>
              <w:t>ADDENDUM:</w:t>
            </w:r>
          </w:p>
          <w:p w:rsidR="00CB4EB0" w:rsidRPr="001F503D" w:rsidRDefault="00CB4EB0" w:rsidP="00CB4EB0">
            <w:pPr>
              <w:rPr>
                <w:rFonts w:ascii="Arial" w:hAnsi="Arial"/>
                <w:b/>
              </w:rPr>
            </w:pPr>
          </w:p>
        </w:tc>
      </w:tr>
      <w:tr w:rsidR="00CB4EB0" w:rsidRPr="001F503D" w:rsidTr="00CB4EB0">
        <w:trPr>
          <w:cantSplit/>
        </w:trPr>
        <w:tc>
          <w:tcPr>
            <w:tcW w:w="675" w:type="dxa"/>
          </w:tcPr>
          <w:p w:rsidR="00CB4EB0" w:rsidRDefault="00CB4EB0" w:rsidP="00CB4EB0">
            <w:pPr>
              <w:rPr>
                <w:rFonts w:ascii="Arial" w:hAnsi="Arial"/>
              </w:rPr>
            </w:pPr>
          </w:p>
        </w:tc>
        <w:tc>
          <w:tcPr>
            <w:tcW w:w="8181" w:type="dxa"/>
          </w:tcPr>
          <w:p w:rsidR="00CB4EB0" w:rsidRPr="001F503D" w:rsidRDefault="00CB4EB0" w:rsidP="00E815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provisions contained in the addendum </w:t>
            </w:r>
            <w:r w:rsidR="00E8152E">
              <w:rPr>
                <w:rFonts w:ascii="Arial" w:hAnsi="Arial"/>
              </w:rPr>
              <w:t xml:space="preserve">located on the portal </w:t>
            </w:r>
            <w:r>
              <w:rPr>
                <w:rFonts w:ascii="Arial" w:hAnsi="Arial"/>
              </w:rPr>
              <w:t>form part of this course outline.</w:t>
            </w:r>
          </w:p>
        </w:tc>
      </w:tr>
    </w:tbl>
    <w:p w:rsidR="00D1300B" w:rsidRDefault="00D1300B">
      <w:pPr>
        <w:pStyle w:val="EnvelopeReturn"/>
      </w:pPr>
    </w:p>
    <w:p w:rsidR="00CB4EB0" w:rsidRDefault="00CB4EB0">
      <w:pPr>
        <w:pStyle w:val="EnvelopeReturn"/>
      </w:pPr>
    </w:p>
    <w:sectPr w:rsidR="00CB4EB0">
      <w:headerReference w:type="even" r:id="rId9"/>
      <w:headerReference w:type="default" r:id="rId10"/>
      <w:pgSz w:w="12240" w:h="15840"/>
      <w:pgMar w:top="1440" w:right="1800" w:bottom="1440" w:left="180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5BE" w:rsidRDefault="004665BE">
      <w:r>
        <w:separator/>
      </w:r>
    </w:p>
  </w:endnote>
  <w:endnote w:type="continuationSeparator" w:id="0">
    <w:p w:rsidR="004665BE" w:rsidRDefault="0046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Sans">
    <w:altName w:val="Gill San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5BE" w:rsidRDefault="004665BE">
      <w:r>
        <w:separator/>
      </w:r>
    </w:p>
  </w:footnote>
  <w:footnote w:type="continuationSeparator" w:id="0">
    <w:p w:rsidR="004665BE" w:rsidRDefault="00466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5BE" w:rsidRDefault="00466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665BE" w:rsidRDefault="004665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5BE" w:rsidRDefault="00466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02A6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794"/>
      <w:gridCol w:w="1134"/>
      <w:gridCol w:w="3928"/>
    </w:tblGrid>
    <w:tr w:rsidR="004665BE">
      <w:tc>
        <w:tcPr>
          <w:tcW w:w="3794" w:type="dxa"/>
        </w:tcPr>
        <w:p w:rsidR="004665BE" w:rsidRDefault="004665BE">
          <w:pPr>
            <w:rPr>
              <w:rFonts w:ascii="Arial" w:hAnsi="Arial"/>
              <w:snapToGrid w:val="0"/>
            </w:rPr>
          </w:pPr>
        </w:p>
      </w:tc>
      <w:tc>
        <w:tcPr>
          <w:tcW w:w="1134" w:type="dxa"/>
        </w:tcPr>
        <w:p w:rsidR="004665BE" w:rsidRDefault="004665BE">
          <w:pPr>
            <w:pStyle w:val="Header"/>
            <w:jc w:val="center"/>
            <w:rPr>
              <w:rFonts w:ascii="Arial" w:hAnsi="Arial"/>
              <w:snapToGrid w:val="0"/>
            </w:rPr>
          </w:pPr>
        </w:p>
      </w:tc>
      <w:tc>
        <w:tcPr>
          <w:tcW w:w="3928" w:type="dxa"/>
        </w:tcPr>
        <w:p w:rsidR="004665BE" w:rsidRDefault="004665BE">
          <w:pPr>
            <w:pStyle w:val="Header"/>
            <w:jc w:val="right"/>
            <w:rPr>
              <w:rFonts w:ascii="Arial" w:hAnsi="Arial"/>
              <w:snapToGrid w:val="0"/>
            </w:rPr>
          </w:pPr>
        </w:p>
      </w:tc>
    </w:tr>
    <w:tr w:rsidR="004665BE">
      <w:tc>
        <w:tcPr>
          <w:tcW w:w="3794" w:type="dxa"/>
        </w:tcPr>
        <w:p w:rsidR="004665BE" w:rsidRDefault="004665BE">
          <w:pPr>
            <w:rPr>
              <w:rFonts w:ascii="Arial" w:hAnsi="Arial"/>
              <w:snapToGrid w:val="0"/>
            </w:rPr>
          </w:pPr>
          <w:r>
            <w:rPr>
              <w:rFonts w:ascii="Arial" w:hAnsi="Arial"/>
              <w:snapToGrid w:val="0"/>
            </w:rPr>
            <w:t>Concept Art for Gaming 2</w:t>
          </w:r>
        </w:p>
        <w:p w:rsidR="004665BE" w:rsidRDefault="004665BE">
          <w:pPr>
            <w:rPr>
              <w:rFonts w:ascii="Arial" w:hAnsi="Arial"/>
              <w:snapToGrid w:val="0"/>
            </w:rPr>
          </w:pPr>
        </w:p>
      </w:tc>
      <w:tc>
        <w:tcPr>
          <w:tcW w:w="1134" w:type="dxa"/>
        </w:tcPr>
        <w:p w:rsidR="004665BE" w:rsidRDefault="004665BE">
          <w:pPr>
            <w:pStyle w:val="Header"/>
            <w:jc w:val="center"/>
            <w:rPr>
              <w:rFonts w:ascii="Arial" w:hAnsi="Arial"/>
              <w:snapToGrid w:val="0"/>
            </w:rPr>
          </w:pPr>
        </w:p>
      </w:tc>
      <w:tc>
        <w:tcPr>
          <w:tcW w:w="3928" w:type="dxa"/>
        </w:tcPr>
        <w:p w:rsidR="004665BE" w:rsidRDefault="004665BE" w:rsidP="00092760">
          <w:pPr>
            <w:pStyle w:val="Header"/>
            <w:jc w:val="right"/>
            <w:rPr>
              <w:rFonts w:ascii="Arial" w:hAnsi="Arial"/>
              <w:snapToGrid w:val="0"/>
            </w:rPr>
          </w:pPr>
          <w:r>
            <w:rPr>
              <w:rFonts w:ascii="Arial" w:hAnsi="Arial"/>
              <w:snapToGrid w:val="0"/>
            </w:rPr>
            <w:t>VGA 301</w:t>
          </w:r>
        </w:p>
      </w:tc>
    </w:tr>
  </w:tbl>
  <w:p w:rsidR="004665BE" w:rsidRDefault="004665BE">
    <w:pPr>
      <w:pStyle w:val="Header"/>
      <w:rPr>
        <w:snapToGrid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75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DC6981"/>
    <w:multiLevelType w:val="singleLevel"/>
    <w:tmpl w:val="314EEE04"/>
    <w:lvl w:ilvl="0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Monotype Sorts" w:hAnsi="Arial Rounded MT Bold" w:hint="default"/>
      </w:rPr>
    </w:lvl>
  </w:abstractNum>
  <w:abstractNum w:abstractNumId="2">
    <w:nsid w:val="129C1797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37E7C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55E424B"/>
    <w:multiLevelType w:val="hybridMultilevel"/>
    <w:tmpl w:val="41FE3BC8"/>
    <w:lvl w:ilvl="0" w:tplc="C9E044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952A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EE931C9"/>
    <w:multiLevelType w:val="singleLevel"/>
    <w:tmpl w:val="4C608DC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4437398C"/>
    <w:multiLevelType w:val="hybridMultilevel"/>
    <w:tmpl w:val="01B27870"/>
    <w:lvl w:ilvl="0" w:tplc="C336841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253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5AC61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2DC4D20"/>
    <w:multiLevelType w:val="hybridMultilevel"/>
    <w:tmpl w:val="FB2C857E"/>
    <w:lvl w:ilvl="0" w:tplc="887200DA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36859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68D04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E044D2B"/>
    <w:multiLevelType w:val="hybridMultilevel"/>
    <w:tmpl w:val="E6E0D192"/>
    <w:lvl w:ilvl="0" w:tplc="AEBCE3DA">
      <w:start w:val="2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4">
    <w:nsid w:val="714B2047"/>
    <w:multiLevelType w:val="hybridMultilevel"/>
    <w:tmpl w:val="2834DC14"/>
    <w:lvl w:ilvl="0" w:tplc="C4EC330E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6657DD"/>
    <w:multiLevelType w:val="hybridMultilevel"/>
    <w:tmpl w:val="9B3E36D0"/>
    <w:lvl w:ilvl="0" w:tplc="959CF5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8331C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E1252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1"/>
  </w:num>
  <w:num w:numId="5">
    <w:abstractNumId w:val="17"/>
  </w:num>
  <w:num w:numId="6">
    <w:abstractNumId w:val="2"/>
  </w:num>
  <w:num w:numId="7">
    <w:abstractNumId w:val="1"/>
  </w:num>
  <w:num w:numId="8">
    <w:abstractNumId w:val="9"/>
  </w:num>
  <w:num w:numId="9">
    <w:abstractNumId w:val="12"/>
  </w:num>
  <w:num w:numId="10">
    <w:abstractNumId w:val="3"/>
  </w:num>
  <w:num w:numId="11">
    <w:abstractNumId w:val="8"/>
  </w:num>
  <w:num w:numId="12">
    <w:abstractNumId w:val="0"/>
  </w:num>
  <w:num w:numId="13">
    <w:abstractNumId w:val="15"/>
  </w:num>
  <w:num w:numId="14">
    <w:abstractNumId w:val="13"/>
  </w:num>
  <w:num w:numId="15">
    <w:abstractNumId w:val="7"/>
  </w:num>
  <w:num w:numId="16">
    <w:abstractNumId w:val="7"/>
  </w:num>
  <w:num w:numId="17">
    <w:abstractNumId w:val="14"/>
  </w:num>
  <w:num w:numId="18">
    <w:abstractNumId w:val="4"/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868"/>
    <w:rsid w:val="00024279"/>
    <w:rsid w:val="0004491B"/>
    <w:rsid w:val="000636E9"/>
    <w:rsid w:val="000842A1"/>
    <w:rsid w:val="00092760"/>
    <w:rsid w:val="000C0F6C"/>
    <w:rsid w:val="0013201F"/>
    <w:rsid w:val="0013717D"/>
    <w:rsid w:val="00140BE0"/>
    <w:rsid w:val="001428EB"/>
    <w:rsid w:val="001458F5"/>
    <w:rsid w:val="00176B95"/>
    <w:rsid w:val="00177078"/>
    <w:rsid w:val="001A6815"/>
    <w:rsid w:val="001B1F98"/>
    <w:rsid w:val="001B72EE"/>
    <w:rsid w:val="002021B5"/>
    <w:rsid w:val="00223868"/>
    <w:rsid w:val="00283F8A"/>
    <w:rsid w:val="00295232"/>
    <w:rsid w:val="002B66B5"/>
    <w:rsid w:val="002C38FC"/>
    <w:rsid w:val="002D0F95"/>
    <w:rsid w:val="002D240A"/>
    <w:rsid w:val="00301293"/>
    <w:rsid w:val="00306E19"/>
    <w:rsid w:val="00330FDC"/>
    <w:rsid w:val="003902A6"/>
    <w:rsid w:val="003A0238"/>
    <w:rsid w:val="003D0B70"/>
    <w:rsid w:val="003D5562"/>
    <w:rsid w:val="003F6F1F"/>
    <w:rsid w:val="00441ECC"/>
    <w:rsid w:val="00455859"/>
    <w:rsid w:val="004665BE"/>
    <w:rsid w:val="00497B5F"/>
    <w:rsid w:val="004D5E01"/>
    <w:rsid w:val="004E298B"/>
    <w:rsid w:val="00532940"/>
    <w:rsid w:val="00533537"/>
    <w:rsid w:val="005550BF"/>
    <w:rsid w:val="0056705E"/>
    <w:rsid w:val="005A2874"/>
    <w:rsid w:val="005A28BC"/>
    <w:rsid w:val="005A2C88"/>
    <w:rsid w:val="005C10A6"/>
    <w:rsid w:val="005D03FB"/>
    <w:rsid w:val="005F237C"/>
    <w:rsid w:val="00613807"/>
    <w:rsid w:val="00626C24"/>
    <w:rsid w:val="006525FD"/>
    <w:rsid w:val="0068731B"/>
    <w:rsid w:val="007027DA"/>
    <w:rsid w:val="00721404"/>
    <w:rsid w:val="00721FF2"/>
    <w:rsid w:val="00723208"/>
    <w:rsid w:val="00754E67"/>
    <w:rsid w:val="00756726"/>
    <w:rsid w:val="00760B88"/>
    <w:rsid w:val="007A0698"/>
    <w:rsid w:val="007A1DA0"/>
    <w:rsid w:val="007A4B3B"/>
    <w:rsid w:val="007C4939"/>
    <w:rsid w:val="007E6621"/>
    <w:rsid w:val="007F132C"/>
    <w:rsid w:val="007F73A4"/>
    <w:rsid w:val="00807801"/>
    <w:rsid w:val="00853557"/>
    <w:rsid w:val="00867048"/>
    <w:rsid w:val="00921669"/>
    <w:rsid w:val="00954A6F"/>
    <w:rsid w:val="009B5B24"/>
    <w:rsid w:val="00A01D87"/>
    <w:rsid w:val="00A023DB"/>
    <w:rsid w:val="00A10824"/>
    <w:rsid w:val="00A11357"/>
    <w:rsid w:val="00A5721C"/>
    <w:rsid w:val="00A85995"/>
    <w:rsid w:val="00A9176F"/>
    <w:rsid w:val="00A97B10"/>
    <w:rsid w:val="00AC5756"/>
    <w:rsid w:val="00B10FA2"/>
    <w:rsid w:val="00B50404"/>
    <w:rsid w:val="00B778BA"/>
    <w:rsid w:val="00B835FC"/>
    <w:rsid w:val="00BA119A"/>
    <w:rsid w:val="00BA318C"/>
    <w:rsid w:val="00BB6465"/>
    <w:rsid w:val="00BC7832"/>
    <w:rsid w:val="00C0550E"/>
    <w:rsid w:val="00C32CE2"/>
    <w:rsid w:val="00C53F7E"/>
    <w:rsid w:val="00C552BB"/>
    <w:rsid w:val="00C87B5D"/>
    <w:rsid w:val="00C97440"/>
    <w:rsid w:val="00C97897"/>
    <w:rsid w:val="00CB09BE"/>
    <w:rsid w:val="00CB4EB0"/>
    <w:rsid w:val="00D1300B"/>
    <w:rsid w:val="00D21817"/>
    <w:rsid w:val="00DA5B05"/>
    <w:rsid w:val="00DC1839"/>
    <w:rsid w:val="00DF767D"/>
    <w:rsid w:val="00E15F8C"/>
    <w:rsid w:val="00E25868"/>
    <w:rsid w:val="00E35A4A"/>
    <w:rsid w:val="00E720EA"/>
    <w:rsid w:val="00E8152E"/>
    <w:rsid w:val="00E86FF6"/>
    <w:rsid w:val="00EA3638"/>
    <w:rsid w:val="00EE03F7"/>
    <w:rsid w:val="00EE6E49"/>
    <w:rsid w:val="00EF0B30"/>
    <w:rsid w:val="00EF4EC9"/>
    <w:rsid w:val="00F0236B"/>
    <w:rsid w:val="00F430A9"/>
    <w:rsid w:val="00F56D26"/>
    <w:rsid w:val="00F63C18"/>
    <w:rsid w:val="00F7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u w:val="single"/>
    </w:rPr>
  </w:style>
  <w:style w:type="paragraph" w:styleId="Heading4">
    <w:name w:val="heading 4"/>
    <w:basedOn w:val="Normal"/>
    <w:next w:val="Normal"/>
    <w:link w:val="Heading4Char"/>
    <w:qFormat/>
    <w:rsid w:val="00853557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LineNumber">
    <w:name w:val="line number"/>
    <w:basedOn w:val="DefaultParagraphFont"/>
  </w:style>
  <w:style w:type="paragraph" w:styleId="BodyTextIndent">
    <w:name w:val="Body Text Indent"/>
    <w:basedOn w:val="Normal"/>
    <w:pPr>
      <w:ind w:left="450" w:hanging="450"/>
    </w:pPr>
    <w:rPr>
      <w:lang w:val="en-GB"/>
    </w:rPr>
  </w:style>
  <w:style w:type="character" w:styleId="Emphasis">
    <w:name w:val="Emphasis"/>
    <w:qFormat/>
    <w:rsid w:val="00E25868"/>
    <w:rPr>
      <w:i/>
      <w:iCs/>
    </w:rPr>
  </w:style>
  <w:style w:type="character" w:styleId="Hyperlink">
    <w:name w:val="Hyperlink"/>
    <w:rsid w:val="002D240A"/>
    <w:rPr>
      <w:color w:val="0000FF"/>
      <w:u w:val="single"/>
    </w:rPr>
  </w:style>
  <w:style w:type="paragraph" w:customStyle="1" w:styleId="Default">
    <w:name w:val="Default"/>
    <w:rsid w:val="004558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428EB"/>
    <w:pPr>
      <w:spacing w:before="100" w:beforeAutospacing="1" w:after="100" w:afterAutospacing="1"/>
    </w:pPr>
    <w:rPr>
      <w:szCs w:val="24"/>
      <w:lang w:val="en-CA" w:eastAsia="en-CA"/>
    </w:rPr>
  </w:style>
  <w:style w:type="character" w:customStyle="1" w:styleId="Heading4Char">
    <w:name w:val="Heading 4 Char"/>
    <w:link w:val="Heading4"/>
    <w:rsid w:val="00853557"/>
    <w:rPr>
      <w:rFonts w:ascii="Cambria" w:hAnsi="Cambria"/>
      <w:b/>
      <w:bCs/>
      <w:sz w:val="28"/>
      <w:szCs w:val="28"/>
      <w:lang w:val="en-US" w:eastAsia="en-US"/>
    </w:rPr>
  </w:style>
  <w:style w:type="character" w:customStyle="1" w:styleId="Heading1Char">
    <w:name w:val="Heading 1 Char"/>
    <w:link w:val="Heading1"/>
    <w:rsid w:val="0013717D"/>
    <w:rPr>
      <w:b/>
      <w:sz w:val="24"/>
      <w:u w:val="single"/>
      <w:lang w:val="en-GB" w:eastAsia="en-US"/>
    </w:rPr>
  </w:style>
  <w:style w:type="character" w:customStyle="1" w:styleId="productdetailskeys">
    <w:name w:val="product_details_keys"/>
    <w:rsid w:val="0013717D"/>
  </w:style>
  <w:style w:type="character" w:customStyle="1" w:styleId="productdetailsvalues">
    <w:name w:val="product_details_values"/>
    <w:rsid w:val="0013717D"/>
  </w:style>
  <w:style w:type="character" w:customStyle="1" w:styleId="inplacedisplayid529299siteid0">
    <w:name w:val="inplacedisplayid529299siteid0"/>
    <w:rsid w:val="005D03FB"/>
  </w:style>
  <w:style w:type="character" w:styleId="Strong">
    <w:name w:val="Strong"/>
    <w:qFormat/>
    <w:rsid w:val="005D03FB"/>
    <w:rPr>
      <w:b/>
      <w:bCs/>
    </w:rPr>
  </w:style>
  <w:style w:type="character" w:customStyle="1" w:styleId="A2">
    <w:name w:val="A2"/>
    <w:rsid w:val="00D21817"/>
    <w:rPr>
      <w:rFonts w:cs="GillSans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rsid w:val="00760B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B8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u w:val="single"/>
    </w:rPr>
  </w:style>
  <w:style w:type="paragraph" w:styleId="Heading4">
    <w:name w:val="heading 4"/>
    <w:basedOn w:val="Normal"/>
    <w:next w:val="Normal"/>
    <w:link w:val="Heading4Char"/>
    <w:qFormat/>
    <w:rsid w:val="00853557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LineNumber">
    <w:name w:val="line number"/>
    <w:basedOn w:val="DefaultParagraphFont"/>
  </w:style>
  <w:style w:type="paragraph" w:styleId="BodyTextIndent">
    <w:name w:val="Body Text Indent"/>
    <w:basedOn w:val="Normal"/>
    <w:pPr>
      <w:ind w:left="450" w:hanging="450"/>
    </w:pPr>
    <w:rPr>
      <w:lang w:val="en-GB"/>
    </w:rPr>
  </w:style>
  <w:style w:type="character" w:styleId="Emphasis">
    <w:name w:val="Emphasis"/>
    <w:qFormat/>
    <w:rsid w:val="00E25868"/>
    <w:rPr>
      <w:i/>
      <w:iCs/>
    </w:rPr>
  </w:style>
  <w:style w:type="character" w:styleId="Hyperlink">
    <w:name w:val="Hyperlink"/>
    <w:rsid w:val="002D240A"/>
    <w:rPr>
      <w:color w:val="0000FF"/>
      <w:u w:val="single"/>
    </w:rPr>
  </w:style>
  <w:style w:type="paragraph" w:customStyle="1" w:styleId="Default">
    <w:name w:val="Default"/>
    <w:rsid w:val="004558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428EB"/>
    <w:pPr>
      <w:spacing w:before="100" w:beforeAutospacing="1" w:after="100" w:afterAutospacing="1"/>
    </w:pPr>
    <w:rPr>
      <w:szCs w:val="24"/>
      <w:lang w:val="en-CA" w:eastAsia="en-CA"/>
    </w:rPr>
  </w:style>
  <w:style w:type="character" w:customStyle="1" w:styleId="Heading4Char">
    <w:name w:val="Heading 4 Char"/>
    <w:link w:val="Heading4"/>
    <w:rsid w:val="00853557"/>
    <w:rPr>
      <w:rFonts w:ascii="Cambria" w:hAnsi="Cambria"/>
      <w:b/>
      <w:bCs/>
      <w:sz w:val="28"/>
      <w:szCs w:val="28"/>
      <w:lang w:val="en-US" w:eastAsia="en-US"/>
    </w:rPr>
  </w:style>
  <w:style w:type="character" w:customStyle="1" w:styleId="Heading1Char">
    <w:name w:val="Heading 1 Char"/>
    <w:link w:val="Heading1"/>
    <w:rsid w:val="0013717D"/>
    <w:rPr>
      <w:b/>
      <w:sz w:val="24"/>
      <w:u w:val="single"/>
      <w:lang w:val="en-GB" w:eastAsia="en-US"/>
    </w:rPr>
  </w:style>
  <w:style w:type="character" w:customStyle="1" w:styleId="productdetailskeys">
    <w:name w:val="product_details_keys"/>
    <w:rsid w:val="0013717D"/>
  </w:style>
  <w:style w:type="character" w:customStyle="1" w:styleId="productdetailsvalues">
    <w:name w:val="product_details_values"/>
    <w:rsid w:val="0013717D"/>
  </w:style>
  <w:style w:type="character" w:customStyle="1" w:styleId="inplacedisplayid529299siteid0">
    <w:name w:val="inplacedisplayid529299siteid0"/>
    <w:rsid w:val="005D03FB"/>
  </w:style>
  <w:style w:type="character" w:styleId="Strong">
    <w:name w:val="Strong"/>
    <w:qFormat/>
    <w:rsid w:val="005D03FB"/>
    <w:rPr>
      <w:b/>
      <w:bCs/>
    </w:rPr>
  </w:style>
  <w:style w:type="character" w:customStyle="1" w:styleId="A2">
    <w:name w:val="A2"/>
    <w:rsid w:val="00D21817"/>
    <w:rPr>
      <w:rFonts w:cs="GillSans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rsid w:val="00760B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B8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C99187-4C9B-4B6C-9F12-875B9AFB6312}"/>
</file>

<file path=customXml/itemProps2.xml><?xml version="1.0" encoding="utf-8"?>
<ds:datastoreItem xmlns:ds="http://schemas.openxmlformats.org/officeDocument/2006/customXml" ds:itemID="{D91AEDB3-38F0-4E95-8846-8B3364794737}"/>
</file>

<file path=customXml/itemProps3.xml><?xml version="1.0" encoding="utf-8"?>
<ds:datastoreItem xmlns:ds="http://schemas.openxmlformats.org/officeDocument/2006/customXml" ds:itemID="{A1C43260-33E5-4D81-8E3D-176835EDE0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People Mover</Company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Vj</dc:creator>
  <cp:lastModifiedBy>Janice MacKay</cp:lastModifiedBy>
  <cp:revision>3</cp:revision>
  <cp:lastPrinted>2013-09-04T15:29:00Z</cp:lastPrinted>
  <dcterms:created xsi:type="dcterms:W3CDTF">2013-09-04T15:29:00Z</dcterms:created>
  <dcterms:modified xsi:type="dcterms:W3CDTF">2013-09-04T15:29:00Z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4168800</vt:r8>
  </property>
</Properties>
</file>